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C54224" w:rsidRDefault="00BB398D" w:rsidP="00BB398D">
      <w:pPr>
        <w:spacing w:after="0" w:line="240" w:lineRule="auto"/>
        <w:jc w:val="center"/>
        <w:rPr>
          <w:b/>
        </w:rPr>
      </w:pPr>
      <w:r w:rsidRPr="008E0886">
        <w:rPr>
          <w:b/>
          <w:highlight w:val="green"/>
        </w:rPr>
        <w:t>ZESPÓŁ SZKÓŁ EKONOMICZNO-HANDLOWYCH W ŻNINIE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71"/>
        <w:gridCol w:w="1806"/>
        <w:gridCol w:w="1205"/>
        <w:gridCol w:w="2256"/>
        <w:gridCol w:w="7761"/>
      </w:tblGrid>
      <w:tr w:rsidR="00BB398D" w:rsidTr="00BB398D">
        <w:tc>
          <w:tcPr>
            <w:tcW w:w="686" w:type="pct"/>
            <w:shd w:val="clear" w:color="auto" w:fill="C4BC96"/>
          </w:tcPr>
          <w:p w:rsidR="00BB398D" w:rsidRPr="001770F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1770F4">
              <w:rPr>
                <w:b/>
              </w:rPr>
              <w:t>Zadanie</w:t>
            </w:r>
          </w:p>
        </w:tc>
        <w:tc>
          <w:tcPr>
            <w:tcW w:w="598" w:type="pct"/>
            <w:shd w:val="clear" w:color="auto" w:fill="C4BC96"/>
          </w:tcPr>
          <w:p w:rsidR="00BB398D" w:rsidRPr="001770F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1770F4">
              <w:rPr>
                <w:b/>
              </w:rPr>
              <w:t>Grupa docelowa</w:t>
            </w:r>
          </w:p>
        </w:tc>
        <w:tc>
          <w:tcPr>
            <w:tcW w:w="399" w:type="pct"/>
            <w:shd w:val="clear" w:color="auto" w:fill="C4BC96"/>
          </w:tcPr>
          <w:p w:rsidR="00BB398D" w:rsidRPr="001770F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1770F4">
              <w:rPr>
                <w:b/>
              </w:rPr>
              <w:t>Termin realizacji</w:t>
            </w:r>
          </w:p>
        </w:tc>
        <w:tc>
          <w:tcPr>
            <w:tcW w:w="747" w:type="pct"/>
            <w:shd w:val="clear" w:color="auto" w:fill="C4BC96"/>
          </w:tcPr>
          <w:p w:rsidR="00BB398D" w:rsidRPr="001770F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1770F4">
              <w:rPr>
                <w:b/>
              </w:rPr>
              <w:t>Liczba grup i uczniów</w:t>
            </w:r>
          </w:p>
        </w:tc>
        <w:tc>
          <w:tcPr>
            <w:tcW w:w="2570" w:type="pct"/>
            <w:shd w:val="clear" w:color="auto" w:fill="C4BC96"/>
          </w:tcPr>
          <w:p w:rsidR="00BB398D" w:rsidRPr="001770F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1770F4">
              <w:rPr>
                <w:b/>
              </w:rPr>
              <w:t>Opis zadania</w:t>
            </w:r>
          </w:p>
        </w:tc>
      </w:tr>
      <w:tr w:rsidR="00BB398D" w:rsidTr="002D2A6D">
        <w:tc>
          <w:tcPr>
            <w:tcW w:w="686" w:type="pct"/>
          </w:tcPr>
          <w:p w:rsidR="00BB398D" w:rsidRPr="008919E6" w:rsidRDefault="00BB398D" w:rsidP="00BB398D">
            <w:pPr>
              <w:spacing w:after="0" w:line="240" w:lineRule="auto"/>
            </w:pPr>
            <w:r w:rsidRPr="008919E6">
              <w:rPr>
                <w:bCs/>
              </w:rPr>
              <w:t xml:space="preserve">Zajęcia </w:t>
            </w:r>
            <w:proofErr w:type="spellStart"/>
            <w:r w:rsidRPr="008919E6">
              <w:rPr>
                <w:bCs/>
              </w:rPr>
              <w:t>pozalekc</w:t>
            </w:r>
            <w:proofErr w:type="spellEnd"/>
            <w:r w:rsidRPr="008919E6">
              <w:rPr>
                <w:bCs/>
              </w:rPr>
              <w:t xml:space="preserve">. </w:t>
            </w:r>
            <w:r>
              <w:rPr>
                <w:bCs/>
              </w:rPr>
              <w:t>„Zastosowanie technologii informacyjnych</w:t>
            </w:r>
            <w:r w:rsidRPr="008919E6">
              <w:rPr>
                <w:bCs/>
              </w:rPr>
              <w:t xml:space="preserve"> w księgowości”</w:t>
            </w:r>
          </w:p>
        </w:tc>
        <w:tc>
          <w:tcPr>
            <w:tcW w:w="598" w:type="pct"/>
          </w:tcPr>
          <w:p w:rsidR="00BB398D" w:rsidRPr="008919E6" w:rsidRDefault="00BB398D" w:rsidP="00BB398D">
            <w:pPr>
              <w:spacing w:after="0" w:line="240" w:lineRule="auto"/>
              <w:rPr>
                <w:bCs/>
              </w:rPr>
            </w:pPr>
            <w:r w:rsidRPr="008919E6">
              <w:t xml:space="preserve"> uczniowie klas IV Technikum Ekonomicznego</w:t>
            </w:r>
          </w:p>
          <w:p w:rsidR="00BB398D" w:rsidRPr="008919E6" w:rsidRDefault="00BB398D" w:rsidP="00BB398D">
            <w:pPr>
              <w:spacing w:after="0" w:line="240" w:lineRule="auto"/>
            </w:pPr>
          </w:p>
        </w:tc>
        <w:tc>
          <w:tcPr>
            <w:tcW w:w="399" w:type="pct"/>
          </w:tcPr>
          <w:p w:rsidR="00BB398D" w:rsidRPr="008919E6" w:rsidRDefault="00BB398D" w:rsidP="00BB398D">
            <w:pPr>
              <w:spacing w:after="0" w:line="240" w:lineRule="auto"/>
            </w:pPr>
            <w:r>
              <w:t>IX. 2012 – V</w:t>
            </w:r>
            <w:r w:rsidRPr="008919E6">
              <w:t>.201</w:t>
            </w:r>
            <w:r>
              <w:t>3</w:t>
            </w:r>
          </w:p>
        </w:tc>
        <w:tc>
          <w:tcPr>
            <w:tcW w:w="747" w:type="pct"/>
          </w:tcPr>
          <w:p w:rsidR="00BB398D" w:rsidRPr="008E2161" w:rsidRDefault="00BB398D" w:rsidP="00BB398D">
            <w:pPr>
              <w:spacing w:after="0" w:line="240" w:lineRule="auto"/>
              <w:rPr>
                <w:bCs/>
              </w:rPr>
            </w:pPr>
            <w:r w:rsidRPr="008E2161">
              <w:rPr>
                <w:bCs/>
              </w:rPr>
              <w:t>8 grup x 10 uczniów</w:t>
            </w:r>
          </w:p>
          <w:p w:rsidR="00BB398D" w:rsidRPr="008E2161" w:rsidRDefault="00BB398D" w:rsidP="00BB398D">
            <w:pPr>
              <w:spacing w:after="0" w:line="240" w:lineRule="auto"/>
            </w:pPr>
            <w:r w:rsidRPr="008E2161">
              <w:rPr>
                <w:bCs/>
              </w:rPr>
              <w:t>łącznie 80 uczniów</w:t>
            </w:r>
          </w:p>
        </w:tc>
        <w:tc>
          <w:tcPr>
            <w:tcW w:w="2570" w:type="pct"/>
          </w:tcPr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- </w:t>
            </w:r>
            <w:r w:rsidRPr="00685D1D">
              <w:rPr>
                <w:rFonts w:ascii="Calibri" w:hAnsi="Calibri"/>
                <w:sz w:val="22"/>
                <w:szCs w:val="22"/>
                <w:u w:val="single"/>
              </w:rPr>
              <w:t>zakres tematyczny:</w:t>
            </w:r>
            <w:r>
              <w:rPr>
                <w:rFonts w:ascii="Calibri" w:hAnsi="Calibri"/>
                <w:sz w:val="22"/>
                <w:szCs w:val="22"/>
              </w:rPr>
              <w:t xml:space="preserve"> zastosowanie w praktyce wiedzy z rachunkowości, ekonomiki, statystyki, wykorzystanie podczas zajęć prasy specjalistycznej,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przygotowanie do egzaminu zawodowego technika ekonomisty z wykorzystaniem programów księgowości komputerowej,</w:t>
            </w:r>
          </w:p>
          <w:p w:rsidR="00BB398D" w:rsidRPr="00597665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62714">
              <w:rPr>
                <w:rFonts w:ascii="Calibri" w:hAnsi="Calibri"/>
                <w:sz w:val="22"/>
                <w:szCs w:val="22"/>
                <w:u w:val="single"/>
              </w:rPr>
              <w:t>program obejmuje 50 godzin lekcyjnych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</w:pPr>
            <w:r w:rsidRPr="00A72D1E">
              <w:rPr>
                <w:bCs/>
              </w:rPr>
              <w:t>Zajęcia pozal</w:t>
            </w:r>
            <w:r>
              <w:rPr>
                <w:bCs/>
              </w:rPr>
              <w:t>ekcyjne „Matematyczny omnibus</w:t>
            </w:r>
            <w:r w:rsidRPr="00A72D1E">
              <w:rPr>
                <w:bCs/>
              </w:rPr>
              <w:t>”</w:t>
            </w:r>
          </w:p>
        </w:tc>
        <w:tc>
          <w:tcPr>
            <w:tcW w:w="598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uczniowie klas IV Technikum Ekonomicznego</w:t>
            </w:r>
          </w:p>
        </w:tc>
        <w:tc>
          <w:tcPr>
            <w:tcW w:w="399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IX. 2012 – V</w:t>
            </w:r>
            <w:r w:rsidRPr="008919E6">
              <w:t>.201</w:t>
            </w:r>
            <w:r>
              <w:t>3</w:t>
            </w:r>
          </w:p>
        </w:tc>
        <w:tc>
          <w:tcPr>
            <w:tcW w:w="747" w:type="pct"/>
          </w:tcPr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5 grup x 10 uczniów</w:t>
            </w:r>
          </w:p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łącznie 50 uczniów</w:t>
            </w:r>
          </w:p>
          <w:p w:rsidR="00BB398D" w:rsidRPr="00D11904" w:rsidRDefault="00BB398D" w:rsidP="00BB398D">
            <w:pPr>
              <w:spacing w:after="0" w:line="240" w:lineRule="auto"/>
              <w:jc w:val="both"/>
            </w:pPr>
          </w:p>
        </w:tc>
        <w:tc>
          <w:tcPr>
            <w:tcW w:w="2570" w:type="pct"/>
          </w:tcPr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oparte na nauce matematyki</w:t>
            </w:r>
            <w:r>
              <w:rPr>
                <w:sz w:val="22"/>
                <w:szCs w:val="22"/>
              </w:rPr>
              <w:t xml:space="preserve"> z </w:t>
            </w:r>
            <w:r>
              <w:rPr>
                <w:rFonts w:ascii="Calibri" w:hAnsi="Calibri"/>
                <w:sz w:val="22"/>
                <w:szCs w:val="22"/>
              </w:rPr>
              <w:t>wykorzystaniem technologii ICT (matematyczny program multimedialny oraz Excel) i tablic interaktywnych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 obejmuje 50 godzin lekcyjnych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Zajęcia pozalekcyjne „Języki bez barier” – język polski</w:t>
            </w:r>
          </w:p>
        </w:tc>
        <w:tc>
          <w:tcPr>
            <w:tcW w:w="598" w:type="pct"/>
          </w:tcPr>
          <w:p w:rsidR="00BB398D" w:rsidRDefault="00BB398D" w:rsidP="00BB398D">
            <w:pPr>
              <w:spacing w:after="0" w:line="240" w:lineRule="auto"/>
            </w:pPr>
            <w:r>
              <w:t>uczniowie klas III Technikum Ekonomicznego</w:t>
            </w:r>
          </w:p>
        </w:tc>
        <w:tc>
          <w:tcPr>
            <w:tcW w:w="399" w:type="pct"/>
          </w:tcPr>
          <w:p w:rsidR="00BB398D" w:rsidRPr="008919E6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7" w:type="pct"/>
          </w:tcPr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2 grupy x 10 uczniów</w:t>
            </w:r>
          </w:p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łącznie 20 uczniów</w:t>
            </w:r>
          </w:p>
        </w:tc>
        <w:tc>
          <w:tcPr>
            <w:tcW w:w="2570" w:type="pct"/>
          </w:tcPr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wyrównawcze z języka polskiego</w:t>
            </w:r>
          </w:p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 obejmuje 50 godzin lekcyjnych oraz dodatkowo wyjazd edukacyjny do teatru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Doradztwo edukacyjno-zawodowe</w:t>
            </w:r>
          </w:p>
        </w:tc>
        <w:tc>
          <w:tcPr>
            <w:tcW w:w="598" w:type="pct"/>
          </w:tcPr>
          <w:p w:rsidR="00BB398D" w:rsidRPr="00A72D1E" w:rsidRDefault="00BB398D" w:rsidP="00BB398D">
            <w:pPr>
              <w:spacing w:after="0" w:line="240" w:lineRule="auto"/>
            </w:pPr>
            <w:r w:rsidRPr="00BB398D">
              <w:t>wszyscy uczniowie szkół zawodowych bez względu na profil kształcenia</w:t>
            </w:r>
          </w:p>
        </w:tc>
        <w:tc>
          <w:tcPr>
            <w:tcW w:w="399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7" w:type="pct"/>
          </w:tcPr>
          <w:p w:rsidR="00BB398D" w:rsidRPr="008E2161" w:rsidRDefault="00BB398D" w:rsidP="00BB398D">
            <w:pPr>
              <w:spacing w:after="0" w:line="240" w:lineRule="auto"/>
              <w:jc w:val="both"/>
            </w:pPr>
            <w:r>
              <w:t>89 uczniów,</w:t>
            </w:r>
            <w:r w:rsidRPr="008E2161">
              <w:t xml:space="preserve"> dla</w:t>
            </w:r>
            <w:r>
              <w:t xml:space="preserve"> U ostatnich klas</w:t>
            </w:r>
            <w:r w:rsidRPr="008E2161">
              <w:t xml:space="preserve"> dodatkowo wyjazd na targi edukacyjne</w:t>
            </w:r>
          </w:p>
        </w:tc>
        <w:tc>
          <w:tcPr>
            <w:tcW w:w="257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część uczniów dodatkowo uczestniczy w wyjeździe na targi edukacyjne uczelni wyższych</w:t>
            </w:r>
          </w:p>
        </w:tc>
      </w:tr>
    </w:tbl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Uwaga: Możliwość łączenia zajęć matematyki z księgowością; wszystkie zajęcia można łączyć z doradztwem edukacyjno-zawodowym; pozostałych zajęć nie można łączyć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  <w:u w:val="single"/>
        </w:rPr>
        <w:t>W przypadku większej ilości zgłoszeń niż miejsc decyduje: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dla księgowości i matematyki -  kolejność zgłoszeń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dla języka polskiego - pierwszeństwo mężczyźni, dalej kolejność zgłoszeń</w:t>
      </w:r>
    </w:p>
    <w:p w:rsidR="00BB398D" w:rsidRDefault="00BB398D" w:rsidP="00BB398D">
      <w:pPr>
        <w:tabs>
          <w:tab w:val="left" w:pos="8604"/>
        </w:tabs>
        <w:spacing w:after="0" w:line="240" w:lineRule="auto"/>
      </w:pPr>
      <w:r w:rsidRPr="00BB398D">
        <w:rPr>
          <w:sz w:val="20"/>
        </w:rPr>
        <w:t>- dla doradztwa edukacyjno-zawodowego – pierwszeństwo kobiety, dalej kolejność zgłoszeń</w:t>
      </w:r>
      <w:r w:rsidRPr="00BB398D">
        <w:rPr>
          <w:sz w:val="20"/>
        </w:rPr>
        <w:tab/>
      </w:r>
    </w:p>
    <w:p w:rsidR="00BB398D" w:rsidRDefault="00BB398D" w:rsidP="00BB398D">
      <w:pPr>
        <w:spacing w:after="0" w:line="240" w:lineRule="auto"/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D470EC" w:rsidRDefault="00BB398D" w:rsidP="00BB398D">
      <w:pPr>
        <w:spacing w:after="0" w:line="240" w:lineRule="auto"/>
        <w:jc w:val="center"/>
        <w:rPr>
          <w:b/>
        </w:rPr>
      </w:pPr>
      <w:r w:rsidRPr="00D470EC">
        <w:rPr>
          <w:b/>
          <w:highlight w:val="green"/>
        </w:rPr>
        <w:t>ZESPÓŁ SZKÓŁ PONADGIMNAZJALNYCH W ŻNINIE</w:t>
      </w:r>
    </w:p>
    <w:tbl>
      <w:tblPr>
        <w:tblStyle w:val="Tabela-Siatka"/>
        <w:tblW w:w="5132" w:type="pct"/>
        <w:tblLook w:val="04A0" w:firstRow="1" w:lastRow="0" w:firstColumn="1" w:lastColumn="0" w:noHBand="0" w:noVBand="1"/>
      </w:tblPr>
      <w:tblGrid>
        <w:gridCol w:w="1925"/>
        <w:gridCol w:w="2123"/>
        <w:gridCol w:w="1147"/>
        <w:gridCol w:w="1962"/>
        <w:gridCol w:w="8341"/>
      </w:tblGrid>
      <w:tr w:rsidR="00BB398D" w:rsidRPr="00BB398D" w:rsidTr="00BB398D">
        <w:tc>
          <w:tcPr>
            <w:tcW w:w="621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Zadanie</w:t>
            </w:r>
          </w:p>
        </w:tc>
        <w:tc>
          <w:tcPr>
            <w:tcW w:w="685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Grupa docelowa</w:t>
            </w:r>
          </w:p>
        </w:tc>
        <w:tc>
          <w:tcPr>
            <w:tcW w:w="370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Termin realizacji</w:t>
            </w:r>
          </w:p>
        </w:tc>
        <w:tc>
          <w:tcPr>
            <w:tcW w:w="633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Liczba grup i uczniów</w:t>
            </w:r>
          </w:p>
        </w:tc>
        <w:tc>
          <w:tcPr>
            <w:tcW w:w="2690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Opis zadania</w:t>
            </w:r>
          </w:p>
        </w:tc>
      </w:tr>
      <w:tr w:rsidR="00BB398D" w:rsidRPr="00BB398D" w:rsidTr="00BB398D">
        <w:tc>
          <w:tcPr>
            <w:tcW w:w="62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pozalekcyjne „Matematyczny omnibus”</w:t>
            </w:r>
          </w:p>
        </w:tc>
        <w:tc>
          <w:tcPr>
            <w:tcW w:w="685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uczniowie klas IV techników: TI, TM i TTŻ</w:t>
            </w:r>
          </w:p>
        </w:tc>
        <w:tc>
          <w:tcPr>
            <w:tcW w:w="370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IX. 2012 – V.2013</w:t>
            </w:r>
          </w:p>
        </w:tc>
        <w:tc>
          <w:tcPr>
            <w:tcW w:w="633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4 grupy x 10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40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269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zajęcia oparte na nauce matematyki z wykorzystaniem technologii ICT (matematyczny program multimedialny oraz Excel) i tablic interaktywnych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program obejmuje 50 godzin lekcyjnych</w:t>
            </w:r>
          </w:p>
        </w:tc>
      </w:tr>
      <w:tr w:rsidR="00BB398D" w:rsidRPr="00BB398D" w:rsidTr="00BB398D">
        <w:tc>
          <w:tcPr>
            <w:tcW w:w="621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pozalekcyjne „Przedsiębiorczość”</w:t>
            </w:r>
          </w:p>
        </w:tc>
        <w:tc>
          <w:tcPr>
            <w:tcW w:w="685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uczniowie wszystkich klas ZSZ, TI, TM, TTŻ</w:t>
            </w:r>
          </w:p>
        </w:tc>
        <w:tc>
          <w:tcPr>
            <w:tcW w:w="370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X.2012 – VI.2013</w:t>
            </w:r>
          </w:p>
        </w:tc>
        <w:tc>
          <w:tcPr>
            <w:tcW w:w="633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15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15 uczniów</w:t>
            </w:r>
          </w:p>
        </w:tc>
        <w:tc>
          <w:tcPr>
            <w:tcW w:w="269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program obejmuje 50 godzin lekcyjnych, w tym: zakładanie firmy, zagadnienia prawne, ubezpieczenia, podatki, biznes  plan, rachunek ekonomiczny, sprzedaż, inwentaryzacja, finansowanie, zarządzanie i organizacja, zajęcia komputerowe</w:t>
            </w:r>
          </w:p>
        </w:tc>
      </w:tr>
      <w:tr w:rsidR="00BB398D" w:rsidRPr="00BB398D" w:rsidTr="00BB398D">
        <w:tc>
          <w:tcPr>
            <w:tcW w:w="621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 xml:space="preserve">Zajęcia pozaszkolne „Organizacja usług cateringowych i kelnerskich” </w:t>
            </w:r>
          </w:p>
        </w:tc>
        <w:tc>
          <w:tcPr>
            <w:tcW w:w="685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uczniowie wszystkich klas w zawodach o profilu żywieniowym i hotelarskim TTŻ, ZSZ</w:t>
            </w:r>
          </w:p>
        </w:tc>
        <w:tc>
          <w:tcPr>
            <w:tcW w:w="370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I. 2013 – V.2013</w:t>
            </w:r>
          </w:p>
        </w:tc>
        <w:tc>
          <w:tcPr>
            <w:tcW w:w="633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15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15 uczniów</w:t>
            </w:r>
          </w:p>
        </w:tc>
        <w:tc>
          <w:tcPr>
            <w:tcW w:w="269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zajęcia pozaszkolne potwierdzone certyfikatem, 60 h zajęć na grupę, dodatkowo pokaz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carvingu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 xml:space="preserve"> i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baristy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 xml:space="preserve"> oraz udział w targach żywieniowych 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praktyki zawodowe – 10 dni po 5 h/ucznia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wizyta studyjna u potencjalnego pracodawcy (zapoznanie się uczniów z nowymi trendami usług cateringowych, kelnerskich, gastronomicznych, oraz poznanie wymogów pracodawców)</w:t>
            </w:r>
          </w:p>
        </w:tc>
      </w:tr>
      <w:tr w:rsidR="00BB398D" w:rsidRPr="00BB398D" w:rsidTr="00BB398D">
        <w:tc>
          <w:tcPr>
            <w:tcW w:w="62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Doradztwo edukacyjno-zawodowe</w:t>
            </w:r>
          </w:p>
        </w:tc>
        <w:tc>
          <w:tcPr>
            <w:tcW w:w="685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wszyscy uczniowie szkół zawodowych bez względu na profil kształcenia</w:t>
            </w:r>
          </w:p>
        </w:tc>
        <w:tc>
          <w:tcPr>
            <w:tcW w:w="370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X.2012 – VI.2013</w:t>
            </w:r>
          </w:p>
        </w:tc>
        <w:tc>
          <w:tcPr>
            <w:tcW w:w="633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</w:rPr>
              <w:t>84 uczniów, dla U ostatnich klas dodatkowo wyjazd na targi edukacyjne</w:t>
            </w:r>
          </w:p>
        </w:tc>
        <w:tc>
          <w:tcPr>
            <w:tcW w:w="269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część uczniów dodatkowo uczestniczy w wyjeździe na targi edukacyjne uczelni wyższych</w:t>
            </w:r>
          </w:p>
        </w:tc>
      </w:tr>
      <w:tr w:rsidR="00BB398D" w:rsidRPr="00BB398D" w:rsidTr="00BB398D">
        <w:tc>
          <w:tcPr>
            <w:tcW w:w="62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 xml:space="preserve">Uruchomienie nowego kierunku kształcenia </w:t>
            </w:r>
          </w:p>
        </w:tc>
        <w:tc>
          <w:tcPr>
            <w:tcW w:w="685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31 osób, które staną się uczniami nowego kierunku</w:t>
            </w:r>
          </w:p>
        </w:tc>
        <w:tc>
          <w:tcPr>
            <w:tcW w:w="370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IX.2012 -   VIII.2013</w:t>
            </w:r>
          </w:p>
        </w:tc>
        <w:tc>
          <w:tcPr>
            <w:tcW w:w="633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31 uczniów</w:t>
            </w:r>
          </w:p>
        </w:tc>
        <w:tc>
          <w:tcPr>
            <w:tcW w:w="2690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zajęcia zgodne z kierunkiem nauczania wg planu lekcji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wyjazd na targi branżowe (Międzynarodowe Targi Wyrobów Spożywczych i Gastronomii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Polagra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>-food lub Gastro-trendy w Poznaniu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pokaz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carvingu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 xml:space="preserve"> i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baristy</w:t>
            </w:r>
            <w:proofErr w:type="spellEnd"/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- 2 wizyty studyjne u potencjalnych pracodawców (w zakładach branży gastronomicznej i restauracyjnej)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praktyki u pracodawców – 10 dni praktyk po 5 h/ucznia (wakacje)</w:t>
            </w:r>
          </w:p>
        </w:tc>
      </w:tr>
    </w:tbl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 xml:space="preserve">Założenie: możliwość łączenia zajęć matematyki z cateringiem; wszystkie zajęcia można łączyć z doradztwem e-z; pozostałych zajęć nie można łączyć 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W przypadku większej ilości zgłoszeń niż miejsc decyduje: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 dla matematyki -  kolejność zgłoszeń i parytet równego dostępu uczniów ze wszystkich szkół docelowych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 dla przedsiębiorczości - kolejność zgłoszeń i parytet równego dostępu uczniów ze wszystkich szkół docelowych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 xml:space="preserve">-  dla uruchomienia nowego kierunku – zgodnie z Zarządzeniem Kuratora Oświaty w </w:t>
      </w:r>
      <w:proofErr w:type="spellStart"/>
      <w:r w:rsidRPr="00BB398D">
        <w:rPr>
          <w:sz w:val="20"/>
        </w:rPr>
        <w:t>spr</w:t>
      </w:r>
      <w:proofErr w:type="spellEnd"/>
      <w:r w:rsidRPr="00BB398D">
        <w:rPr>
          <w:sz w:val="20"/>
        </w:rPr>
        <w:t>. zasad rekrutacji uczniów na rok szkolny 2012/2013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dla doradztwa edukacyjno-zawodowego – pierwszeństwo kobiety, dalej kolejność zgłoszeń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 xml:space="preserve">- dla cateringu - kolejność zgłoszeń i parytet równego dostępu uczniów ze wszystkich szkół </w:t>
      </w:r>
      <w:proofErr w:type="spellStart"/>
      <w:r w:rsidRPr="00BB398D">
        <w:rPr>
          <w:sz w:val="20"/>
        </w:rPr>
        <w:t>docel</w:t>
      </w:r>
      <w:proofErr w:type="spellEnd"/>
      <w:r w:rsidRPr="00BB398D">
        <w:rPr>
          <w:sz w:val="20"/>
        </w:rPr>
        <w:t>.</w:t>
      </w: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5F38B7" w:rsidRDefault="00BB398D" w:rsidP="00BB398D">
      <w:pPr>
        <w:spacing w:after="0" w:line="240" w:lineRule="auto"/>
        <w:jc w:val="center"/>
        <w:rPr>
          <w:b/>
        </w:rPr>
      </w:pPr>
      <w:r w:rsidRPr="005F38B7">
        <w:rPr>
          <w:b/>
          <w:highlight w:val="green"/>
        </w:rPr>
        <w:t>ZESPÓŁ SZKÓŁ PONADGIMNAZJALNYCH W GĄSAWIE</w:t>
      </w:r>
    </w:p>
    <w:tbl>
      <w:tblPr>
        <w:tblStyle w:val="Tabela-Siatka"/>
        <w:tblW w:w="5251" w:type="pct"/>
        <w:tblInd w:w="-420" w:type="dxa"/>
        <w:tblLook w:val="04A0" w:firstRow="1" w:lastRow="0" w:firstColumn="1" w:lastColumn="0" w:noHBand="0" w:noVBand="1"/>
      </w:tblPr>
      <w:tblGrid>
        <w:gridCol w:w="2227"/>
        <w:gridCol w:w="2255"/>
        <w:gridCol w:w="1208"/>
        <w:gridCol w:w="2258"/>
        <w:gridCol w:w="7909"/>
      </w:tblGrid>
      <w:tr w:rsidR="00BB398D" w:rsidRPr="00BB398D" w:rsidTr="00BB398D">
        <w:tc>
          <w:tcPr>
            <w:tcW w:w="702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Zadanie</w:t>
            </w:r>
          </w:p>
        </w:tc>
        <w:tc>
          <w:tcPr>
            <w:tcW w:w="711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Grupa docelowa</w:t>
            </w:r>
          </w:p>
        </w:tc>
        <w:tc>
          <w:tcPr>
            <w:tcW w:w="381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Termin realizacji</w:t>
            </w:r>
          </w:p>
        </w:tc>
        <w:tc>
          <w:tcPr>
            <w:tcW w:w="712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Liczba grup i uczniów</w:t>
            </w:r>
          </w:p>
        </w:tc>
        <w:tc>
          <w:tcPr>
            <w:tcW w:w="2494" w:type="pct"/>
            <w:shd w:val="clear" w:color="auto" w:fill="C4BC96"/>
          </w:tcPr>
          <w:p w:rsidR="00BB398D" w:rsidRPr="00BB398D" w:rsidRDefault="00BB398D" w:rsidP="00BB39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B398D">
              <w:rPr>
                <w:b/>
                <w:sz w:val="20"/>
              </w:rPr>
              <w:t>Opis zadania</w:t>
            </w: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pozalekcyjne „Matematyczny omnibus”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 xml:space="preserve">uczniowie klas IV  techników: TR, TH, </w:t>
            </w:r>
            <w:proofErr w:type="spellStart"/>
            <w:r w:rsidRPr="00BB398D">
              <w:rPr>
                <w:sz w:val="20"/>
                <w:szCs w:val="21"/>
              </w:rPr>
              <w:t>TŻiGD</w:t>
            </w:r>
            <w:proofErr w:type="spellEnd"/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IX. 2012 – VI.2013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3 grupy x 10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30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zajęcia oparte na nauce matematyki z wykorzystaniem technologii ICT (matematyczny program multimedialny oraz Excel) i tablic interaktywnych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program obejmuje 50 godzin lekcyjnych</w:t>
            </w: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 xml:space="preserve">Zajęcia pozaszkolne „Organizacja usług cateringowych i kelnerskich” 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 xml:space="preserve">uczniowie wszystkich klas w zawodach o profilu żywieniowym i hotelarskim TH,  ZSZ, </w:t>
            </w:r>
            <w:proofErr w:type="spellStart"/>
            <w:r w:rsidRPr="00BB398D">
              <w:rPr>
                <w:sz w:val="20"/>
                <w:szCs w:val="21"/>
              </w:rPr>
              <w:t>TŻiGD</w:t>
            </w:r>
            <w:proofErr w:type="spellEnd"/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I. 2013 – V.2013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15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15 uczniów</w:t>
            </w: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zajęcia pozaszkolne potwierdzone certyfikatem, 60 h zajęć na grupę, dodatkowo pokaz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carvingu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 xml:space="preserve"> i </w:t>
            </w:r>
            <w:proofErr w:type="spellStart"/>
            <w:r w:rsidRPr="00BB398D">
              <w:rPr>
                <w:rFonts w:ascii="Calibri" w:hAnsi="Calibri"/>
                <w:sz w:val="20"/>
                <w:szCs w:val="21"/>
              </w:rPr>
              <w:t>baristy</w:t>
            </w:r>
            <w:proofErr w:type="spellEnd"/>
            <w:r w:rsidRPr="00BB398D">
              <w:rPr>
                <w:rFonts w:ascii="Calibri" w:hAnsi="Calibri"/>
                <w:sz w:val="20"/>
                <w:szCs w:val="21"/>
              </w:rPr>
              <w:t xml:space="preserve"> oraz udział w targach żywieniowych 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praktyki zawodowe – 10 dni po 5 h/ucznia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wizyta studyjna u potencjalnego pracodawcy (zapoznanie się uczniów z nowymi trendami usług cateringowych, kelnerskich, gastronomicznych, oraz poznanie wymogów pracodawców)</w:t>
            </w: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pozaszkolne „Stosowanie kombajnów w rolnictwie”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Uczniowie TR, którzy posiadają prawo jazdy kat. T, B, C lub D)</w:t>
            </w:r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Wyjazd 21.09.2012</w:t>
            </w:r>
          </w:p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Zajęcia XI. 2012 – V.2013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15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15 uczniów</w:t>
            </w: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zajęcia pozaszkolne potwierdzone certyfikatem, 60 h zajęć na grupę, 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udział w targach  - Międzynarodowa Wystawa Rolnicza AGRO SHOW w Bednarach 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pozalekcyjne „Języki bez barier” – język niemiecki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uczniowie wszystkich klas TR i TH</w:t>
            </w:r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X.2012 – VI.2013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10 uczniów</w:t>
            </w: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zajęcia wyrównawcze z języka niemieckiego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program obejmuje 50 godzin lekcyjnych</w:t>
            </w: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bCs/>
                <w:sz w:val="20"/>
                <w:szCs w:val="21"/>
              </w:rPr>
            </w:pPr>
            <w:r w:rsidRPr="00BB398D">
              <w:rPr>
                <w:bCs/>
                <w:sz w:val="20"/>
                <w:szCs w:val="21"/>
              </w:rPr>
              <w:t>Zajęcia pozalekcyjne „Języki bez barier” – język angielski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 xml:space="preserve">uczniowie wszystkich klas </w:t>
            </w:r>
            <w:proofErr w:type="spellStart"/>
            <w:r w:rsidRPr="00BB398D">
              <w:rPr>
                <w:sz w:val="20"/>
                <w:szCs w:val="21"/>
              </w:rPr>
              <w:t>TŻiGD</w:t>
            </w:r>
            <w:proofErr w:type="spellEnd"/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X.2012 – VI.2013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1 grupa x 10 uczniów</w:t>
            </w:r>
          </w:p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łącznie 10 uczniów</w:t>
            </w: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 xml:space="preserve">- zajęcia wyrównawcze z języka angielskiego 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program obejmuje 50 godzin lekcyjnych</w:t>
            </w:r>
          </w:p>
        </w:tc>
      </w:tr>
      <w:tr w:rsidR="00BB398D" w:rsidRPr="00BB398D" w:rsidTr="00BB398D">
        <w:tc>
          <w:tcPr>
            <w:tcW w:w="702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Doradztwo edukacyjno-zawodowe</w:t>
            </w:r>
          </w:p>
        </w:tc>
        <w:tc>
          <w:tcPr>
            <w:tcW w:w="71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wszyscy uczniowie szkół zawodowych bez względu na profil kształcenia</w:t>
            </w:r>
          </w:p>
        </w:tc>
        <w:tc>
          <w:tcPr>
            <w:tcW w:w="381" w:type="pct"/>
          </w:tcPr>
          <w:p w:rsidR="00BB398D" w:rsidRPr="00BB398D" w:rsidRDefault="00BB398D" w:rsidP="00BB398D">
            <w:pPr>
              <w:spacing w:after="0" w:line="240" w:lineRule="auto"/>
              <w:rPr>
                <w:sz w:val="20"/>
                <w:szCs w:val="21"/>
              </w:rPr>
            </w:pPr>
            <w:r w:rsidRPr="00BB398D">
              <w:rPr>
                <w:sz w:val="20"/>
                <w:szCs w:val="21"/>
              </w:rPr>
              <w:t>X.2012 – VI.2013</w:t>
            </w:r>
          </w:p>
        </w:tc>
        <w:tc>
          <w:tcPr>
            <w:tcW w:w="712" w:type="pct"/>
          </w:tcPr>
          <w:p w:rsidR="00BB398D" w:rsidRPr="00BB398D" w:rsidRDefault="00BB398D" w:rsidP="00BB398D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BB398D">
              <w:rPr>
                <w:sz w:val="20"/>
              </w:rPr>
              <w:t>44 uczniów, dla U ostatnich klas dodatkowo wyjazd na targi edukacyjne</w:t>
            </w:r>
          </w:p>
        </w:tc>
        <w:tc>
          <w:tcPr>
            <w:tcW w:w="2494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1"/>
              </w:rPr>
            </w:pPr>
            <w:r w:rsidRPr="00BB398D">
              <w:rPr>
                <w:rFonts w:ascii="Calibri" w:hAnsi="Calibri"/>
                <w:sz w:val="20"/>
                <w:szCs w:val="21"/>
              </w:rPr>
              <w:t>- część uczniów dodatkowo uczestniczy w wyjeździe na targi edukacyjne uczelni wyższych</w:t>
            </w:r>
          </w:p>
        </w:tc>
      </w:tr>
    </w:tbl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Założenie: możliwość łączenia zajęć matematyki z cateringiem i obsługą kombajnu; wszystkie zajęcia można łączyć z doradztwem e-z; pozostałych zajęć nie można łączyć (np. nie można łączyć cateringu z kombajnem)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W przypadku większej ilości zgłoszeń niż miejsc decyduje: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 dla matematyki -  kolejność zgłoszeń i parytet równego dostępu uczniów ze wszystkich szkół docelowych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 xml:space="preserve">- dla cateringu - kolejność zgłoszeń i parytet równego dostępu uczniów ze wszystkich szkół </w:t>
      </w:r>
      <w:proofErr w:type="spellStart"/>
      <w:r w:rsidRPr="00BB398D">
        <w:rPr>
          <w:sz w:val="20"/>
        </w:rPr>
        <w:t>docel</w:t>
      </w:r>
      <w:proofErr w:type="spellEnd"/>
      <w:r w:rsidRPr="00BB398D">
        <w:rPr>
          <w:sz w:val="20"/>
        </w:rPr>
        <w:t>.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 xml:space="preserve">- dla kombajnów - kolejność zgłoszeń i parytet równego dostępu uczniów ze wszystkich szkół </w:t>
      </w:r>
      <w:proofErr w:type="spellStart"/>
      <w:r w:rsidRPr="00BB398D">
        <w:rPr>
          <w:sz w:val="20"/>
        </w:rPr>
        <w:t>docel</w:t>
      </w:r>
      <w:proofErr w:type="spellEnd"/>
      <w:r w:rsidRPr="00BB398D">
        <w:rPr>
          <w:sz w:val="20"/>
        </w:rPr>
        <w:t>.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dla języka niemieckiego i angielskiego - pierwszeństwo mężczyźni, dalej kolejność zgłoszeń</w:t>
      </w:r>
    </w:p>
    <w:p w:rsidR="00BB398D" w:rsidRPr="00BB398D" w:rsidRDefault="00BB398D" w:rsidP="00BB398D">
      <w:pPr>
        <w:spacing w:after="0" w:line="240" w:lineRule="auto"/>
        <w:rPr>
          <w:sz w:val="20"/>
        </w:rPr>
      </w:pPr>
      <w:r w:rsidRPr="00BB398D">
        <w:rPr>
          <w:sz w:val="20"/>
        </w:rPr>
        <w:t>- dla doradztwa edukacyjno-zawodowego – pierwszeństwo kobiety, dalej kolejność zgłoszeń</w:t>
      </w: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760DA4" w:rsidRDefault="00BB398D" w:rsidP="00BB398D">
      <w:pPr>
        <w:spacing w:after="0" w:line="240" w:lineRule="auto"/>
        <w:jc w:val="center"/>
        <w:rPr>
          <w:b/>
        </w:rPr>
      </w:pPr>
      <w:r w:rsidRPr="00760DA4">
        <w:rPr>
          <w:b/>
          <w:highlight w:val="green"/>
        </w:rPr>
        <w:t>ZESPÓŁ SZKÓŁ PONADGIMNAZJALNYCH W JANOWCU WLKP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04"/>
        <w:gridCol w:w="1797"/>
        <w:gridCol w:w="1196"/>
        <w:gridCol w:w="2250"/>
        <w:gridCol w:w="7752"/>
      </w:tblGrid>
      <w:tr w:rsidR="00BB398D" w:rsidTr="00BB398D">
        <w:tc>
          <w:tcPr>
            <w:tcW w:w="697" w:type="pct"/>
            <w:shd w:val="clear" w:color="auto" w:fill="C4BC96"/>
          </w:tcPr>
          <w:p w:rsidR="00BB398D" w:rsidRPr="00760DA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760DA4">
              <w:rPr>
                <w:b/>
              </w:rPr>
              <w:t>Zadanie</w:t>
            </w:r>
          </w:p>
        </w:tc>
        <w:tc>
          <w:tcPr>
            <w:tcW w:w="595" w:type="pct"/>
            <w:shd w:val="clear" w:color="auto" w:fill="C4BC96"/>
          </w:tcPr>
          <w:p w:rsidR="00BB398D" w:rsidRPr="00760DA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760DA4">
              <w:rPr>
                <w:b/>
              </w:rPr>
              <w:t>Grupa docelowa</w:t>
            </w:r>
          </w:p>
        </w:tc>
        <w:tc>
          <w:tcPr>
            <w:tcW w:w="396" w:type="pct"/>
            <w:shd w:val="clear" w:color="auto" w:fill="C4BC96"/>
          </w:tcPr>
          <w:p w:rsidR="00BB398D" w:rsidRPr="00760DA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760DA4">
              <w:rPr>
                <w:b/>
              </w:rPr>
              <w:t>Termin realizacji</w:t>
            </w:r>
          </w:p>
        </w:tc>
        <w:tc>
          <w:tcPr>
            <w:tcW w:w="745" w:type="pct"/>
            <w:shd w:val="clear" w:color="auto" w:fill="C4BC96"/>
          </w:tcPr>
          <w:p w:rsidR="00BB398D" w:rsidRPr="00760DA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760DA4">
              <w:rPr>
                <w:b/>
              </w:rPr>
              <w:t>Liczba grup i uczniów</w:t>
            </w:r>
          </w:p>
        </w:tc>
        <w:tc>
          <w:tcPr>
            <w:tcW w:w="2567" w:type="pct"/>
            <w:shd w:val="clear" w:color="auto" w:fill="C4BC96"/>
          </w:tcPr>
          <w:p w:rsidR="00BB398D" w:rsidRPr="00760DA4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760DA4">
              <w:rPr>
                <w:b/>
              </w:rPr>
              <w:t>Opis zadania</w:t>
            </w:r>
          </w:p>
        </w:tc>
      </w:tr>
      <w:tr w:rsidR="00BB398D" w:rsidTr="002D2A6D">
        <w:tc>
          <w:tcPr>
            <w:tcW w:w="697" w:type="pct"/>
          </w:tcPr>
          <w:p w:rsidR="00BB398D" w:rsidRPr="00A72D1E" w:rsidRDefault="00BB398D" w:rsidP="00BB398D">
            <w:pPr>
              <w:spacing w:after="0" w:line="240" w:lineRule="auto"/>
              <w:rPr>
                <w:bCs/>
              </w:rPr>
            </w:pPr>
            <w:r w:rsidRPr="00BE1A35">
              <w:rPr>
                <w:bCs/>
              </w:rPr>
              <w:t>Zajęcia pozalekcyjne „Przedsiębiorczość</w:t>
            </w:r>
            <w:r>
              <w:rPr>
                <w:bCs/>
              </w:rPr>
              <w:t>”</w:t>
            </w:r>
          </w:p>
        </w:tc>
        <w:tc>
          <w:tcPr>
            <w:tcW w:w="595" w:type="pct"/>
          </w:tcPr>
          <w:p w:rsidR="00BB398D" w:rsidRDefault="00BB398D" w:rsidP="00BB398D">
            <w:pPr>
              <w:spacing w:after="0" w:line="240" w:lineRule="auto"/>
            </w:pPr>
            <w:r>
              <w:t>uczniowie wszystkich klas ZSZ</w:t>
            </w:r>
          </w:p>
        </w:tc>
        <w:tc>
          <w:tcPr>
            <w:tcW w:w="396" w:type="pct"/>
          </w:tcPr>
          <w:p w:rsidR="00BB398D" w:rsidRPr="008919E6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5" w:type="pct"/>
          </w:tcPr>
          <w:p w:rsidR="00BB398D" w:rsidRPr="00214482" w:rsidRDefault="00BB398D" w:rsidP="00BB398D">
            <w:pPr>
              <w:spacing w:after="0" w:line="240" w:lineRule="auto"/>
              <w:jc w:val="both"/>
            </w:pPr>
            <w:r>
              <w:t>1 grupa x 15</w:t>
            </w:r>
            <w:r w:rsidRPr="00214482">
              <w:t xml:space="preserve"> uczniów</w:t>
            </w:r>
          </w:p>
          <w:p w:rsidR="00BB398D" w:rsidRPr="006E6B8D" w:rsidRDefault="00BB398D" w:rsidP="00BB398D">
            <w:pPr>
              <w:spacing w:after="0" w:line="240" w:lineRule="auto"/>
              <w:jc w:val="both"/>
              <w:rPr>
                <w:highlight w:val="yellow"/>
              </w:rPr>
            </w:pPr>
            <w:r w:rsidRPr="00214482">
              <w:t xml:space="preserve">łącznie </w:t>
            </w:r>
            <w:r>
              <w:t>15</w:t>
            </w:r>
            <w:r w:rsidRPr="00214482">
              <w:t xml:space="preserve"> uczniów</w:t>
            </w:r>
          </w:p>
        </w:tc>
        <w:tc>
          <w:tcPr>
            <w:tcW w:w="2567" w:type="pct"/>
          </w:tcPr>
          <w:p w:rsidR="00BB398D" w:rsidRPr="009B1B43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 obejmuje 50 godzin lekcyjnych, w tym</w:t>
            </w:r>
            <w:r w:rsidRPr="009B1B43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zakładanie firmy, zagadnienia prawne, ubezpieczenia, podatki, biznes  plan, rachunek ekonomiczny, sprzedaż, inwentaryzacja, finansowanie, zarządzanie i organizacja, zajęcia komputerowe</w:t>
            </w:r>
          </w:p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398D" w:rsidTr="002D2A6D">
        <w:tc>
          <w:tcPr>
            <w:tcW w:w="697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Doradztwo edukacyjno-zawodowe</w:t>
            </w:r>
          </w:p>
        </w:tc>
        <w:tc>
          <w:tcPr>
            <w:tcW w:w="595" w:type="pct"/>
          </w:tcPr>
          <w:p w:rsidR="00BB398D" w:rsidRPr="00A72D1E" w:rsidRDefault="00BB398D" w:rsidP="00BB398D">
            <w:pPr>
              <w:spacing w:after="0" w:line="240" w:lineRule="auto"/>
            </w:pPr>
            <w:r w:rsidRPr="00BB398D">
              <w:t>wszyscy uczniowie szkół zawodowych bez względu na profil kształcenia</w:t>
            </w:r>
          </w:p>
        </w:tc>
        <w:tc>
          <w:tcPr>
            <w:tcW w:w="396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5" w:type="pct"/>
          </w:tcPr>
          <w:p w:rsidR="00BB398D" w:rsidRPr="00C23B4B" w:rsidRDefault="00BB398D" w:rsidP="00BB398D">
            <w:pPr>
              <w:spacing w:after="0" w:line="240" w:lineRule="auto"/>
              <w:jc w:val="both"/>
            </w:pPr>
            <w:r>
              <w:t>13 uczniów,</w:t>
            </w:r>
            <w:r w:rsidRPr="008E2161">
              <w:t xml:space="preserve"> dla</w:t>
            </w:r>
            <w:r>
              <w:t xml:space="preserve"> U ostatnich klas</w:t>
            </w:r>
            <w:r w:rsidRPr="008E2161">
              <w:t xml:space="preserve"> dodatkowo wyjazd na targi edukacyjne</w:t>
            </w:r>
          </w:p>
        </w:tc>
        <w:tc>
          <w:tcPr>
            <w:tcW w:w="2567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część uczniów dodatkowo uczestniczy w wyjeździe na targi edukacyjne uczelni wyższych</w:t>
            </w:r>
          </w:p>
        </w:tc>
      </w:tr>
    </w:tbl>
    <w:p w:rsidR="00BB398D" w:rsidRDefault="00BB398D" w:rsidP="00BB398D">
      <w:pPr>
        <w:spacing w:after="0" w:line="240" w:lineRule="auto"/>
        <w:rPr>
          <w:highlight w:val="yellow"/>
        </w:rPr>
      </w:pPr>
    </w:p>
    <w:p w:rsidR="00BB398D" w:rsidRPr="00C90734" w:rsidRDefault="00BB398D" w:rsidP="00BB398D">
      <w:pPr>
        <w:spacing w:after="0" w:line="240" w:lineRule="auto"/>
      </w:pPr>
      <w:r w:rsidRPr="00C90734">
        <w:t>Założenie: zajęcia z przedsiębiorczości można łączyć z doradztwem e-z</w:t>
      </w:r>
    </w:p>
    <w:p w:rsidR="00BB398D" w:rsidRDefault="00BB398D" w:rsidP="00BB398D">
      <w:pPr>
        <w:spacing w:after="0" w:line="240" w:lineRule="auto"/>
      </w:pPr>
      <w:r w:rsidRPr="00C90734">
        <w:t>W przypadku większej ilości zgłoszeń niż miejsc decyduje:</w:t>
      </w:r>
    </w:p>
    <w:p w:rsidR="00BB398D" w:rsidRDefault="00BB398D" w:rsidP="00BB398D">
      <w:pPr>
        <w:spacing w:after="0" w:line="240" w:lineRule="auto"/>
      </w:pPr>
      <w:r>
        <w:t>-  dla przedsiębiorczości - kolejność zgłoszeń i parytet równego dostępu uczniów ze wszystkich szkół docelowych</w:t>
      </w:r>
    </w:p>
    <w:p w:rsidR="00BB398D" w:rsidRDefault="00BB398D" w:rsidP="00BB398D">
      <w:pPr>
        <w:spacing w:after="0" w:line="240" w:lineRule="auto"/>
      </w:pPr>
      <w:r>
        <w:t>- dla doradztwa edukacyjno-zawodowego – pierwszeństwo kobiety, dalej kolejność zgłoszeń</w:t>
      </w:r>
    </w:p>
    <w:p w:rsidR="00BB398D" w:rsidRDefault="00BB398D" w:rsidP="00BB398D">
      <w:pPr>
        <w:spacing w:after="0" w:line="240" w:lineRule="auto"/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545E7E" w:rsidRDefault="00BB398D" w:rsidP="00BB398D">
      <w:pPr>
        <w:spacing w:after="0" w:line="240" w:lineRule="auto"/>
        <w:jc w:val="center"/>
        <w:rPr>
          <w:b/>
        </w:rPr>
      </w:pPr>
      <w:r w:rsidRPr="00545E7E">
        <w:rPr>
          <w:b/>
          <w:highlight w:val="green"/>
        </w:rPr>
        <w:t>ZESPÓŁ SZKÓŁ PONADGIMNAZJALNYCH W PIECHCINIE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1"/>
        <w:gridCol w:w="1806"/>
        <w:gridCol w:w="1205"/>
        <w:gridCol w:w="2259"/>
        <w:gridCol w:w="7758"/>
      </w:tblGrid>
      <w:tr w:rsidR="00BB398D" w:rsidTr="00BB398D">
        <w:tc>
          <w:tcPr>
            <w:tcW w:w="686" w:type="pct"/>
            <w:shd w:val="clear" w:color="auto" w:fill="C4BC96"/>
          </w:tcPr>
          <w:p w:rsidR="00BB398D" w:rsidRPr="00545E7E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545E7E">
              <w:rPr>
                <w:b/>
              </w:rPr>
              <w:t>Zadanie</w:t>
            </w:r>
          </w:p>
        </w:tc>
        <w:tc>
          <w:tcPr>
            <w:tcW w:w="598" w:type="pct"/>
            <w:shd w:val="clear" w:color="auto" w:fill="C4BC96"/>
          </w:tcPr>
          <w:p w:rsidR="00BB398D" w:rsidRPr="00545E7E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545E7E">
              <w:rPr>
                <w:b/>
              </w:rPr>
              <w:t>Grupa docelowa</w:t>
            </w:r>
          </w:p>
        </w:tc>
        <w:tc>
          <w:tcPr>
            <w:tcW w:w="399" w:type="pct"/>
            <w:shd w:val="clear" w:color="auto" w:fill="C4BC96"/>
          </w:tcPr>
          <w:p w:rsidR="00BB398D" w:rsidRPr="00545E7E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545E7E">
              <w:rPr>
                <w:b/>
              </w:rPr>
              <w:t>Termin realizacji</w:t>
            </w:r>
          </w:p>
        </w:tc>
        <w:tc>
          <w:tcPr>
            <w:tcW w:w="748" w:type="pct"/>
            <w:shd w:val="clear" w:color="auto" w:fill="C4BC96"/>
          </w:tcPr>
          <w:p w:rsidR="00BB398D" w:rsidRPr="00545E7E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545E7E">
              <w:rPr>
                <w:b/>
              </w:rPr>
              <w:t>Liczba grup i uczniów</w:t>
            </w:r>
          </w:p>
        </w:tc>
        <w:tc>
          <w:tcPr>
            <w:tcW w:w="2569" w:type="pct"/>
            <w:shd w:val="clear" w:color="auto" w:fill="C4BC96"/>
          </w:tcPr>
          <w:p w:rsidR="00BB398D" w:rsidRPr="00545E7E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545E7E">
              <w:rPr>
                <w:b/>
              </w:rPr>
              <w:t>Opis zadania</w:t>
            </w:r>
          </w:p>
        </w:tc>
      </w:tr>
      <w:tr w:rsidR="00BB398D" w:rsidTr="002D2A6D">
        <w:tc>
          <w:tcPr>
            <w:tcW w:w="686" w:type="pct"/>
          </w:tcPr>
          <w:p w:rsidR="00BB398D" w:rsidRPr="00D11904" w:rsidRDefault="00BB398D" w:rsidP="00BB398D">
            <w:pPr>
              <w:spacing w:after="0" w:line="240" w:lineRule="auto"/>
            </w:pPr>
            <w:r w:rsidRPr="00D11904">
              <w:rPr>
                <w:bCs/>
              </w:rPr>
              <w:t>Zajęcia pozalekcyjne „Matematyczny omnibus”</w:t>
            </w:r>
          </w:p>
        </w:tc>
        <w:tc>
          <w:tcPr>
            <w:tcW w:w="598" w:type="pct"/>
          </w:tcPr>
          <w:p w:rsidR="00BB398D" w:rsidRPr="00D11904" w:rsidRDefault="00BB398D" w:rsidP="00BB398D">
            <w:pPr>
              <w:spacing w:after="0" w:line="240" w:lineRule="auto"/>
            </w:pPr>
            <w:r w:rsidRPr="00D11904">
              <w:t>uczniowie klas III Technikum Logistycznego</w:t>
            </w:r>
          </w:p>
        </w:tc>
        <w:tc>
          <w:tcPr>
            <w:tcW w:w="399" w:type="pct"/>
          </w:tcPr>
          <w:p w:rsidR="00BB398D" w:rsidRPr="00D11904" w:rsidRDefault="00BB398D" w:rsidP="00BB398D">
            <w:pPr>
              <w:spacing w:after="0" w:line="240" w:lineRule="auto"/>
            </w:pPr>
            <w:r w:rsidRPr="00D11904">
              <w:t>IX. 2012 – VI.2013</w:t>
            </w:r>
          </w:p>
        </w:tc>
        <w:tc>
          <w:tcPr>
            <w:tcW w:w="748" w:type="pct"/>
          </w:tcPr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1 grupa x 10 uczniów</w:t>
            </w:r>
          </w:p>
          <w:p w:rsidR="00BB398D" w:rsidRPr="00D11904" w:rsidRDefault="00BB398D" w:rsidP="00BB398D">
            <w:pPr>
              <w:spacing w:after="0" w:line="240" w:lineRule="auto"/>
              <w:jc w:val="both"/>
            </w:pPr>
            <w:r w:rsidRPr="00D11904">
              <w:t>łącznie 10 uczniów</w:t>
            </w:r>
          </w:p>
          <w:p w:rsidR="00BB398D" w:rsidRPr="00D11904" w:rsidRDefault="00BB398D" w:rsidP="00BB398D">
            <w:pPr>
              <w:spacing w:after="0" w:line="240" w:lineRule="auto"/>
              <w:jc w:val="both"/>
            </w:pPr>
          </w:p>
        </w:tc>
        <w:tc>
          <w:tcPr>
            <w:tcW w:w="2569" w:type="pct"/>
          </w:tcPr>
          <w:p w:rsidR="00BB398D" w:rsidRPr="00D11904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D11904">
              <w:rPr>
                <w:rFonts w:ascii="Calibri" w:hAnsi="Calibri"/>
                <w:sz w:val="22"/>
                <w:szCs w:val="22"/>
              </w:rPr>
              <w:t>- zajęcia oparte na nauce matematyki</w:t>
            </w:r>
            <w:r w:rsidRPr="00D11904">
              <w:rPr>
                <w:sz w:val="22"/>
                <w:szCs w:val="22"/>
              </w:rPr>
              <w:t xml:space="preserve"> z </w:t>
            </w:r>
            <w:r w:rsidRPr="00D11904">
              <w:rPr>
                <w:rFonts w:ascii="Calibri" w:hAnsi="Calibri"/>
                <w:sz w:val="22"/>
                <w:szCs w:val="22"/>
              </w:rPr>
              <w:t>wykorzystaniem technologii ICT (matematyczny program multimedialny oraz Excel) i tablic interaktywnych</w:t>
            </w:r>
          </w:p>
          <w:p w:rsidR="00BB398D" w:rsidRPr="00D11904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D11904">
              <w:rPr>
                <w:rFonts w:ascii="Calibri" w:hAnsi="Calibri"/>
                <w:sz w:val="22"/>
                <w:szCs w:val="22"/>
              </w:rPr>
              <w:t>- program obejmuje 50 godzin lekcyjnych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Doradztwo edukacyjno-zawodowe</w:t>
            </w:r>
          </w:p>
        </w:tc>
        <w:tc>
          <w:tcPr>
            <w:tcW w:w="598" w:type="pct"/>
          </w:tcPr>
          <w:p w:rsidR="00BB398D" w:rsidRPr="00A72D1E" w:rsidRDefault="00BB398D" w:rsidP="00BB398D">
            <w:pPr>
              <w:spacing w:after="0" w:line="240" w:lineRule="auto"/>
            </w:pPr>
            <w:r w:rsidRPr="00BB398D">
              <w:t>wszyscy uczniowie szkół zawodowych bez względu na profil kształcenia</w:t>
            </w:r>
          </w:p>
        </w:tc>
        <w:tc>
          <w:tcPr>
            <w:tcW w:w="399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8" w:type="pct"/>
          </w:tcPr>
          <w:p w:rsidR="00BB398D" w:rsidRPr="00A72D1E" w:rsidRDefault="00BB398D" w:rsidP="00BB398D">
            <w:pPr>
              <w:spacing w:after="0" w:line="240" w:lineRule="auto"/>
              <w:jc w:val="both"/>
            </w:pPr>
            <w:r>
              <w:t>24 uczniów,</w:t>
            </w:r>
            <w:r w:rsidRPr="008E2161">
              <w:t xml:space="preserve"> dla</w:t>
            </w:r>
            <w:r>
              <w:t xml:space="preserve"> U ostatnich klas</w:t>
            </w:r>
            <w:r w:rsidRPr="008E2161">
              <w:t xml:space="preserve"> dodatkowo wyjazd na targi edukacyjne</w:t>
            </w:r>
          </w:p>
        </w:tc>
        <w:tc>
          <w:tcPr>
            <w:tcW w:w="2569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część uczniów dodatkowo uczestniczy w wyjeździe na targi edukacyjne uczelni wyższych</w:t>
            </w:r>
          </w:p>
        </w:tc>
      </w:tr>
    </w:tbl>
    <w:p w:rsidR="00BB398D" w:rsidRDefault="00BB398D" w:rsidP="00BB398D">
      <w:pPr>
        <w:spacing w:after="0" w:line="240" w:lineRule="auto"/>
        <w:rPr>
          <w:highlight w:val="yellow"/>
        </w:rPr>
      </w:pPr>
    </w:p>
    <w:p w:rsidR="00BB398D" w:rsidRPr="00C90734" w:rsidRDefault="00BB398D" w:rsidP="00BB398D">
      <w:pPr>
        <w:spacing w:after="0" w:line="240" w:lineRule="auto"/>
      </w:pPr>
      <w:r w:rsidRPr="00C90734">
        <w:t>Założenie: zajęcia z matematyki można łączyć z doradztwem e-z</w:t>
      </w:r>
    </w:p>
    <w:p w:rsidR="00BB398D" w:rsidRDefault="00BB398D" w:rsidP="00BB398D">
      <w:pPr>
        <w:spacing w:after="0" w:line="240" w:lineRule="auto"/>
      </w:pPr>
      <w:r w:rsidRPr="00C90734">
        <w:t>W przypadku większej ilości zgłoszeń niż miejsc decyduje:</w:t>
      </w:r>
    </w:p>
    <w:p w:rsidR="00BB398D" w:rsidRDefault="00BB398D" w:rsidP="00BB398D">
      <w:pPr>
        <w:spacing w:after="0" w:line="240" w:lineRule="auto"/>
      </w:pPr>
      <w:r>
        <w:t>-  dla matematyki -  kolejność zgłoszeń</w:t>
      </w:r>
    </w:p>
    <w:p w:rsidR="00BB398D" w:rsidRDefault="00BB398D" w:rsidP="00BB398D">
      <w:pPr>
        <w:spacing w:after="0" w:line="240" w:lineRule="auto"/>
      </w:pPr>
      <w:r>
        <w:t>- dla doradztwa edukacyjno-zawodowego – pierwszeństwo kobiety, dalej kolejność zgłoszeń</w:t>
      </w: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Pr="0058520D" w:rsidRDefault="00BB398D" w:rsidP="00BB398D">
      <w:pPr>
        <w:spacing w:after="0" w:line="240" w:lineRule="auto"/>
        <w:rPr>
          <w:b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Default="00BB398D" w:rsidP="00BB398D">
      <w:pPr>
        <w:spacing w:after="0" w:line="240" w:lineRule="auto"/>
        <w:jc w:val="center"/>
        <w:rPr>
          <w:b/>
          <w:highlight w:val="green"/>
        </w:rPr>
      </w:pPr>
    </w:p>
    <w:p w:rsidR="00BB398D" w:rsidRPr="00BB0D66" w:rsidRDefault="00BB398D" w:rsidP="00BB398D">
      <w:pPr>
        <w:spacing w:after="0" w:line="240" w:lineRule="auto"/>
        <w:jc w:val="center"/>
        <w:rPr>
          <w:b/>
        </w:rPr>
      </w:pPr>
      <w:r w:rsidRPr="00BB0D66">
        <w:rPr>
          <w:b/>
          <w:highlight w:val="green"/>
        </w:rPr>
        <w:t>ZESPÓŁ SZKÓŁ PONADGIMNAZJALNYCH W ŁABISZYNIE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1"/>
        <w:gridCol w:w="1806"/>
        <w:gridCol w:w="1205"/>
        <w:gridCol w:w="2259"/>
        <w:gridCol w:w="7758"/>
      </w:tblGrid>
      <w:tr w:rsidR="00BB398D" w:rsidTr="00BB398D">
        <w:tc>
          <w:tcPr>
            <w:tcW w:w="686" w:type="pct"/>
            <w:shd w:val="clear" w:color="auto" w:fill="C4BC96"/>
          </w:tcPr>
          <w:p w:rsidR="00BB398D" w:rsidRPr="00BB0D66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BB0D66">
              <w:rPr>
                <w:b/>
              </w:rPr>
              <w:t>Zadanie</w:t>
            </w:r>
          </w:p>
        </w:tc>
        <w:tc>
          <w:tcPr>
            <w:tcW w:w="598" w:type="pct"/>
            <w:shd w:val="clear" w:color="auto" w:fill="C4BC96"/>
          </w:tcPr>
          <w:p w:rsidR="00BB398D" w:rsidRPr="00BB0D66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BB0D66">
              <w:rPr>
                <w:b/>
              </w:rPr>
              <w:t>Grupa docelowa</w:t>
            </w:r>
          </w:p>
        </w:tc>
        <w:tc>
          <w:tcPr>
            <w:tcW w:w="399" w:type="pct"/>
            <w:shd w:val="clear" w:color="auto" w:fill="C4BC96"/>
          </w:tcPr>
          <w:p w:rsidR="00BB398D" w:rsidRPr="00BB0D66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BB0D66">
              <w:rPr>
                <w:b/>
              </w:rPr>
              <w:t>Termin realizacji</w:t>
            </w:r>
          </w:p>
        </w:tc>
        <w:tc>
          <w:tcPr>
            <w:tcW w:w="748" w:type="pct"/>
            <w:shd w:val="clear" w:color="auto" w:fill="C4BC96"/>
          </w:tcPr>
          <w:p w:rsidR="00BB398D" w:rsidRPr="00BB0D66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BB0D66">
              <w:rPr>
                <w:b/>
              </w:rPr>
              <w:t>Liczba grup i uczniów</w:t>
            </w:r>
          </w:p>
        </w:tc>
        <w:tc>
          <w:tcPr>
            <w:tcW w:w="2569" w:type="pct"/>
            <w:shd w:val="clear" w:color="auto" w:fill="C4BC96"/>
          </w:tcPr>
          <w:p w:rsidR="00BB398D" w:rsidRPr="00BB0D66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BB0D66">
              <w:rPr>
                <w:b/>
              </w:rPr>
              <w:t>Opis zadania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Zajęcia pozalekcyjne „Języki bez barier” – język niemiecki</w:t>
            </w:r>
          </w:p>
        </w:tc>
        <w:tc>
          <w:tcPr>
            <w:tcW w:w="598" w:type="pct"/>
          </w:tcPr>
          <w:p w:rsidR="00BB398D" w:rsidRDefault="00BB398D" w:rsidP="00BB398D">
            <w:pPr>
              <w:spacing w:after="0" w:line="240" w:lineRule="auto"/>
            </w:pPr>
            <w:r>
              <w:t>uczniowie wszystkich klas ZSZ</w:t>
            </w:r>
          </w:p>
        </w:tc>
        <w:tc>
          <w:tcPr>
            <w:tcW w:w="399" w:type="pct"/>
          </w:tcPr>
          <w:p w:rsidR="00BB398D" w:rsidRPr="008919E6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8" w:type="pct"/>
          </w:tcPr>
          <w:p w:rsidR="00BB398D" w:rsidRPr="00C23B4B" w:rsidRDefault="00BB398D" w:rsidP="00BB398D">
            <w:pPr>
              <w:spacing w:after="0" w:line="240" w:lineRule="auto"/>
              <w:jc w:val="both"/>
            </w:pPr>
            <w:r w:rsidRPr="00C23B4B">
              <w:t>2 grupy x 10 uczniów</w:t>
            </w:r>
          </w:p>
          <w:p w:rsidR="00BB398D" w:rsidRPr="00C23B4B" w:rsidRDefault="00BB398D" w:rsidP="00BB398D">
            <w:pPr>
              <w:spacing w:after="0" w:line="240" w:lineRule="auto"/>
              <w:jc w:val="both"/>
            </w:pPr>
            <w:r w:rsidRPr="00C23B4B">
              <w:t>łącznie 20 uczniów</w:t>
            </w:r>
          </w:p>
        </w:tc>
        <w:tc>
          <w:tcPr>
            <w:tcW w:w="2569" w:type="pct"/>
          </w:tcPr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wyrównawcze z języka niemieckiego</w:t>
            </w:r>
          </w:p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 obejmuje 50 godzin lekcyjnych</w:t>
            </w: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Doradztwo edukacyjno-zawodowe</w:t>
            </w:r>
          </w:p>
        </w:tc>
        <w:tc>
          <w:tcPr>
            <w:tcW w:w="598" w:type="pct"/>
          </w:tcPr>
          <w:p w:rsidR="00BB398D" w:rsidRPr="00A72D1E" w:rsidRDefault="00BB398D" w:rsidP="00BB398D">
            <w:pPr>
              <w:spacing w:after="0" w:line="240" w:lineRule="auto"/>
            </w:pPr>
            <w:r w:rsidRPr="00BB398D">
              <w:t>wszyscy uczniowie szkół zawodowych bez względu na profil kształcenia</w:t>
            </w:r>
          </w:p>
        </w:tc>
        <w:tc>
          <w:tcPr>
            <w:tcW w:w="399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8" w:type="pct"/>
          </w:tcPr>
          <w:p w:rsidR="00BB398D" w:rsidRPr="00C23B4B" w:rsidRDefault="00BB398D" w:rsidP="00BB398D">
            <w:pPr>
              <w:spacing w:after="0" w:line="240" w:lineRule="auto"/>
              <w:jc w:val="both"/>
            </w:pPr>
            <w:r>
              <w:t>30 uczniów,</w:t>
            </w:r>
            <w:r w:rsidRPr="008E2161">
              <w:t xml:space="preserve"> dla</w:t>
            </w:r>
            <w:r>
              <w:t xml:space="preserve"> U ostatnich klas</w:t>
            </w:r>
            <w:r w:rsidRPr="008E2161">
              <w:t xml:space="preserve"> dodatkowo wyjazd na targi edukacyjne</w:t>
            </w:r>
          </w:p>
        </w:tc>
        <w:tc>
          <w:tcPr>
            <w:tcW w:w="2569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część uczniów dodatkowo uczestniczy w wyjeździe na targi edukacyjne uczelni wyższych</w:t>
            </w:r>
          </w:p>
        </w:tc>
      </w:tr>
    </w:tbl>
    <w:p w:rsidR="00BB398D" w:rsidRDefault="00BB398D" w:rsidP="00BB398D">
      <w:pPr>
        <w:spacing w:after="0" w:line="240" w:lineRule="auto"/>
        <w:rPr>
          <w:highlight w:val="yellow"/>
        </w:rPr>
      </w:pPr>
    </w:p>
    <w:p w:rsidR="00BB398D" w:rsidRPr="00C90734" w:rsidRDefault="00BB398D" w:rsidP="00BB398D">
      <w:pPr>
        <w:spacing w:after="0" w:line="240" w:lineRule="auto"/>
      </w:pPr>
      <w:r w:rsidRPr="00C90734">
        <w:t>Założenie: zajęcia z języka niemieckiego można łączyć z doradztwem e-z</w:t>
      </w:r>
    </w:p>
    <w:p w:rsidR="00BB398D" w:rsidRDefault="00BB398D" w:rsidP="00BB398D">
      <w:pPr>
        <w:spacing w:after="0" w:line="240" w:lineRule="auto"/>
      </w:pPr>
      <w:r w:rsidRPr="00C90734">
        <w:t>W przypadku większej ilości zgłoszeń niż miejsc decyduje:</w:t>
      </w:r>
    </w:p>
    <w:p w:rsidR="00BB398D" w:rsidRDefault="00BB398D" w:rsidP="00BB398D">
      <w:pPr>
        <w:spacing w:after="0" w:line="240" w:lineRule="auto"/>
      </w:pPr>
      <w:r>
        <w:t>- dla języka niemieckiego – pierwszeństwo mężczyźni, dalej kolejność zgłoszeń</w:t>
      </w:r>
    </w:p>
    <w:p w:rsidR="00BB398D" w:rsidRDefault="00BB398D" w:rsidP="00BB398D">
      <w:pPr>
        <w:spacing w:after="0" w:line="240" w:lineRule="auto"/>
      </w:pPr>
      <w:r>
        <w:t>-  dla doradztwa edukacyjno-zawodowego – pierwszeństwo kobiety, dalej kolejność zgłoszeń</w:t>
      </w:r>
    </w:p>
    <w:p w:rsidR="00BB398D" w:rsidRDefault="00BB398D" w:rsidP="00BB398D">
      <w:pPr>
        <w:spacing w:after="0" w:line="240" w:lineRule="auto"/>
        <w:jc w:val="center"/>
        <w:rPr>
          <w:highlight w:val="green"/>
        </w:rPr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  <w:jc w:val="center"/>
      </w:pPr>
    </w:p>
    <w:p w:rsidR="00BB398D" w:rsidRDefault="00BB398D" w:rsidP="00BB398D">
      <w:pPr>
        <w:spacing w:after="0" w:line="240" w:lineRule="auto"/>
      </w:pPr>
    </w:p>
    <w:p w:rsidR="00BB398D" w:rsidRPr="004F1FAF" w:rsidRDefault="00BB398D" w:rsidP="00BB398D">
      <w:pPr>
        <w:spacing w:after="0" w:line="240" w:lineRule="auto"/>
        <w:jc w:val="center"/>
        <w:rPr>
          <w:b/>
        </w:rPr>
      </w:pPr>
      <w:r w:rsidRPr="004F1FAF">
        <w:rPr>
          <w:b/>
          <w:highlight w:val="green"/>
        </w:rPr>
        <w:t>ZESPÓŁ SZKÓŁ SPECJALNYCH W ŻNINIE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71"/>
        <w:gridCol w:w="1806"/>
        <w:gridCol w:w="1205"/>
        <w:gridCol w:w="2259"/>
        <w:gridCol w:w="7758"/>
      </w:tblGrid>
      <w:tr w:rsidR="00BB398D" w:rsidTr="00BB398D">
        <w:tc>
          <w:tcPr>
            <w:tcW w:w="686" w:type="pct"/>
            <w:shd w:val="clear" w:color="auto" w:fill="C4BC96"/>
          </w:tcPr>
          <w:p w:rsidR="00BB398D" w:rsidRPr="004F1FAF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4F1FAF">
              <w:rPr>
                <w:b/>
              </w:rPr>
              <w:t>Zadanie</w:t>
            </w:r>
          </w:p>
        </w:tc>
        <w:tc>
          <w:tcPr>
            <w:tcW w:w="598" w:type="pct"/>
            <w:shd w:val="clear" w:color="auto" w:fill="C4BC96"/>
          </w:tcPr>
          <w:p w:rsidR="00BB398D" w:rsidRPr="004F1FAF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4F1FAF">
              <w:rPr>
                <w:b/>
              </w:rPr>
              <w:t>Grupa docelowa</w:t>
            </w:r>
          </w:p>
        </w:tc>
        <w:tc>
          <w:tcPr>
            <w:tcW w:w="399" w:type="pct"/>
            <w:shd w:val="clear" w:color="auto" w:fill="C4BC96"/>
          </w:tcPr>
          <w:p w:rsidR="00BB398D" w:rsidRPr="004F1FAF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4F1FAF">
              <w:rPr>
                <w:b/>
              </w:rPr>
              <w:t>Termin realizacji</w:t>
            </w:r>
          </w:p>
        </w:tc>
        <w:tc>
          <w:tcPr>
            <w:tcW w:w="748" w:type="pct"/>
            <w:shd w:val="clear" w:color="auto" w:fill="C4BC96"/>
          </w:tcPr>
          <w:p w:rsidR="00BB398D" w:rsidRPr="004F1FAF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4F1FAF">
              <w:rPr>
                <w:b/>
              </w:rPr>
              <w:t>Liczba grup i uczniów</w:t>
            </w:r>
          </w:p>
        </w:tc>
        <w:tc>
          <w:tcPr>
            <w:tcW w:w="2569" w:type="pct"/>
            <w:shd w:val="clear" w:color="auto" w:fill="C4BC96"/>
          </w:tcPr>
          <w:p w:rsidR="00BB398D" w:rsidRPr="004F1FAF" w:rsidRDefault="00BB398D" w:rsidP="00BB398D">
            <w:pPr>
              <w:spacing w:after="0" w:line="240" w:lineRule="auto"/>
              <w:jc w:val="center"/>
              <w:rPr>
                <w:b/>
              </w:rPr>
            </w:pPr>
            <w:r w:rsidRPr="004F1FAF">
              <w:rPr>
                <w:b/>
              </w:rPr>
              <w:t>Opis zadania</w:t>
            </w:r>
          </w:p>
        </w:tc>
      </w:tr>
      <w:tr w:rsidR="00BB398D" w:rsidTr="002D2A6D">
        <w:tc>
          <w:tcPr>
            <w:tcW w:w="686" w:type="pct"/>
          </w:tcPr>
          <w:p w:rsidR="00BB398D" w:rsidRPr="00BB398D" w:rsidRDefault="00BB398D" w:rsidP="00BB398D">
            <w:pPr>
              <w:pStyle w:val="Akapitzlist1"/>
              <w:ind w:left="0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 xml:space="preserve">Zajęcia </w:t>
            </w:r>
            <w:proofErr w:type="spellStart"/>
            <w:r w:rsidRPr="00BB398D">
              <w:rPr>
                <w:rFonts w:ascii="Calibri" w:hAnsi="Calibri"/>
                <w:sz w:val="22"/>
                <w:szCs w:val="22"/>
              </w:rPr>
              <w:t>pozalekc</w:t>
            </w:r>
            <w:proofErr w:type="spellEnd"/>
            <w:r w:rsidRPr="00BB398D">
              <w:rPr>
                <w:rFonts w:ascii="Calibri" w:hAnsi="Calibri"/>
                <w:sz w:val="22"/>
                <w:szCs w:val="22"/>
              </w:rPr>
              <w:t>.</w:t>
            </w:r>
          </w:p>
          <w:p w:rsidR="00BB398D" w:rsidRPr="00BB398D" w:rsidRDefault="00BB398D" w:rsidP="00BB398D">
            <w:pPr>
              <w:pStyle w:val="Akapitzlist1"/>
              <w:ind w:left="0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 xml:space="preserve">„Spawacz – zawodowiec” </w:t>
            </w:r>
          </w:p>
        </w:tc>
        <w:tc>
          <w:tcPr>
            <w:tcW w:w="598" w:type="pct"/>
          </w:tcPr>
          <w:p w:rsidR="00BB398D" w:rsidRPr="00D11904" w:rsidRDefault="00BB398D" w:rsidP="00BB398D">
            <w:pPr>
              <w:spacing w:after="0" w:line="240" w:lineRule="auto"/>
            </w:pPr>
            <w:r w:rsidRPr="00D11904">
              <w:t>uczniowie ZSS</w:t>
            </w:r>
          </w:p>
        </w:tc>
        <w:tc>
          <w:tcPr>
            <w:tcW w:w="399" w:type="pct"/>
          </w:tcPr>
          <w:p w:rsidR="00BB398D" w:rsidRPr="00D11904" w:rsidRDefault="00BB398D" w:rsidP="00BB398D">
            <w:pPr>
              <w:spacing w:after="0" w:line="240" w:lineRule="auto"/>
            </w:pPr>
            <w:r w:rsidRPr="00D11904">
              <w:t>I. 2013 – VII.2013</w:t>
            </w:r>
          </w:p>
          <w:p w:rsidR="00BB398D" w:rsidRPr="00D11904" w:rsidRDefault="00BB398D" w:rsidP="00BB398D">
            <w:pPr>
              <w:spacing w:after="0" w:line="240" w:lineRule="auto"/>
            </w:pPr>
          </w:p>
          <w:p w:rsidR="00BB398D" w:rsidRPr="00D11904" w:rsidRDefault="00BB398D" w:rsidP="00BB39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BB398D" w:rsidRDefault="00BB398D" w:rsidP="00BB398D">
            <w:pPr>
              <w:spacing w:after="0" w:line="240" w:lineRule="auto"/>
            </w:pPr>
            <w:r w:rsidRPr="004A4DCD">
              <w:t>5 uczniów</w:t>
            </w:r>
          </w:p>
        </w:tc>
        <w:tc>
          <w:tcPr>
            <w:tcW w:w="2569" w:type="pct"/>
          </w:tcPr>
          <w:p w:rsidR="00BB398D" w:rsidRPr="0023351E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9E1653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t>100h zajęć na ucznia; uprawnienia potwierdzone książeczką spawalniczą i certyfikatem międzynarodowym</w:t>
            </w:r>
          </w:p>
          <w:p w:rsidR="00BB398D" w:rsidRPr="0045723A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B398D" w:rsidTr="002D2A6D">
        <w:tc>
          <w:tcPr>
            <w:tcW w:w="686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 xml:space="preserve">Zajęcia </w:t>
            </w:r>
            <w:proofErr w:type="spellStart"/>
            <w:r w:rsidRPr="00BB398D">
              <w:rPr>
                <w:rFonts w:ascii="Calibri" w:hAnsi="Calibri"/>
                <w:sz w:val="22"/>
                <w:szCs w:val="22"/>
              </w:rPr>
              <w:t>pozalekc</w:t>
            </w:r>
            <w:proofErr w:type="spellEnd"/>
            <w:r w:rsidRPr="00BB398D">
              <w:rPr>
                <w:rFonts w:ascii="Calibri" w:hAnsi="Calibri"/>
                <w:sz w:val="22"/>
                <w:szCs w:val="22"/>
              </w:rPr>
              <w:t>. „praktyczna nauka pracy na obrabiarkach”</w:t>
            </w:r>
          </w:p>
        </w:tc>
        <w:tc>
          <w:tcPr>
            <w:tcW w:w="598" w:type="pct"/>
          </w:tcPr>
          <w:p w:rsidR="00BB398D" w:rsidRDefault="00BB398D" w:rsidP="00BB398D">
            <w:pPr>
              <w:spacing w:after="0" w:line="240" w:lineRule="auto"/>
            </w:pPr>
            <w:r w:rsidRPr="00DA030D">
              <w:t>uczniowie ZSS</w:t>
            </w:r>
          </w:p>
        </w:tc>
        <w:tc>
          <w:tcPr>
            <w:tcW w:w="399" w:type="pct"/>
          </w:tcPr>
          <w:p w:rsidR="00BB398D" w:rsidRDefault="00BB398D" w:rsidP="00BB398D">
            <w:pPr>
              <w:spacing w:after="0" w:line="240" w:lineRule="auto"/>
            </w:pPr>
            <w:r>
              <w:t>IX. 2012 – VI.2013</w:t>
            </w:r>
          </w:p>
          <w:p w:rsidR="00BB398D" w:rsidRDefault="00BB398D" w:rsidP="00BB398D">
            <w:pPr>
              <w:spacing w:after="0" w:line="240" w:lineRule="auto"/>
            </w:pPr>
          </w:p>
        </w:tc>
        <w:tc>
          <w:tcPr>
            <w:tcW w:w="748" w:type="pct"/>
          </w:tcPr>
          <w:p w:rsidR="00BB398D" w:rsidRDefault="00BB398D" w:rsidP="00BB398D">
            <w:pPr>
              <w:spacing w:after="0" w:line="240" w:lineRule="auto"/>
            </w:pPr>
            <w:r w:rsidRPr="004A4DCD">
              <w:t>5 uczniów</w:t>
            </w:r>
          </w:p>
        </w:tc>
        <w:tc>
          <w:tcPr>
            <w:tcW w:w="2569" w:type="pct"/>
          </w:tcPr>
          <w:p w:rsidR="00BB398D" w:rsidRDefault="00BB398D" w:rsidP="00BB398D">
            <w:pPr>
              <w:spacing w:after="0" w:line="240" w:lineRule="auto"/>
            </w:pPr>
            <w:r>
              <w:t>- nauka obsługi obrabiarek, frezarki, tokarki itp., 30h na ucznia</w:t>
            </w:r>
          </w:p>
          <w:p w:rsidR="00BB398D" w:rsidRPr="00806A5B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398D" w:rsidTr="002D2A6D">
        <w:tc>
          <w:tcPr>
            <w:tcW w:w="686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Zajęcia pozalekcyjne „Tajniki kasy fiskalnej”</w:t>
            </w:r>
          </w:p>
        </w:tc>
        <w:tc>
          <w:tcPr>
            <w:tcW w:w="598" w:type="pct"/>
          </w:tcPr>
          <w:p w:rsidR="00BB398D" w:rsidRDefault="00BB398D" w:rsidP="00BB398D">
            <w:pPr>
              <w:spacing w:after="0" w:line="240" w:lineRule="auto"/>
            </w:pPr>
            <w:r w:rsidRPr="00DA030D">
              <w:t>uczniowie ZSS</w:t>
            </w:r>
          </w:p>
        </w:tc>
        <w:tc>
          <w:tcPr>
            <w:tcW w:w="399" w:type="pct"/>
          </w:tcPr>
          <w:p w:rsidR="00BB398D" w:rsidRDefault="00BB398D" w:rsidP="00BB398D">
            <w:pPr>
              <w:spacing w:after="0" w:line="240" w:lineRule="auto"/>
            </w:pPr>
            <w:r>
              <w:t>IX. 2012 – VI.2013</w:t>
            </w:r>
          </w:p>
          <w:p w:rsidR="00BB398D" w:rsidRDefault="00BB398D" w:rsidP="00BB398D">
            <w:pPr>
              <w:spacing w:after="0" w:line="240" w:lineRule="auto"/>
            </w:pPr>
          </w:p>
        </w:tc>
        <w:tc>
          <w:tcPr>
            <w:tcW w:w="748" w:type="pct"/>
          </w:tcPr>
          <w:p w:rsidR="00BB398D" w:rsidRDefault="00BB398D" w:rsidP="00BB398D">
            <w:pPr>
              <w:spacing w:after="0" w:line="240" w:lineRule="auto"/>
            </w:pPr>
            <w:r w:rsidRPr="004A4DCD">
              <w:t>5 uczniów</w:t>
            </w:r>
          </w:p>
        </w:tc>
        <w:tc>
          <w:tcPr>
            <w:tcW w:w="2569" w:type="pct"/>
          </w:tcPr>
          <w:p w:rsidR="00BB398D" w:rsidRDefault="00BB398D" w:rsidP="00BB398D">
            <w:pPr>
              <w:spacing w:after="0" w:line="240" w:lineRule="auto"/>
            </w:pPr>
            <w:r>
              <w:t xml:space="preserve">- 30h zajęć na ucznia </w:t>
            </w:r>
          </w:p>
          <w:p w:rsidR="00BB398D" w:rsidRPr="003A53E5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398D" w:rsidTr="002D2A6D">
        <w:tc>
          <w:tcPr>
            <w:tcW w:w="686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Zajęcia pozaszkolne „Instruktor pizzy”</w:t>
            </w:r>
          </w:p>
        </w:tc>
        <w:tc>
          <w:tcPr>
            <w:tcW w:w="598" w:type="pct"/>
          </w:tcPr>
          <w:p w:rsidR="00BB398D" w:rsidRDefault="00BB398D" w:rsidP="00BB398D">
            <w:pPr>
              <w:spacing w:after="0" w:line="240" w:lineRule="auto"/>
            </w:pPr>
            <w:r w:rsidRPr="00DA030D">
              <w:t>uczniowie ZSS</w:t>
            </w:r>
          </w:p>
        </w:tc>
        <w:tc>
          <w:tcPr>
            <w:tcW w:w="399" w:type="pct"/>
          </w:tcPr>
          <w:p w:rsidR="00BB398D" w:rsidRDefault="00BB398D" w:rsidP="00BB398D">
            <w:pPr>
              <w:spacing w:after="0" w:line="240" w:lineRule="auto"/>
            </w:pPr>
            <w:r>
              <w:t>IX. 2012 – VI.2013</w:t>
            </w:r>
          </w:p>
          <w:p w:rsidR="00BB398D" w:rsidRDefault="00BB398D" w:rsidP="00BB398D">
            <w:pPr>
              <w:spacing w:after="0" w:line="240" w:lineRule="auto"/>
            </w:pPr>
          </w:p>
        </w:tc>
        <w:tc>
          <w:tcPr>
            <w:tcW w:w="748" w:type="pct"/>
          </w:tcPr>
          <w:p w:rsidR="00BB398D" w:rsidRDefault="00BB398D" w:rsidP="00BB398D">
            <w:pPr>
              <w:spacing w:after="0" w:line="240" w:lineRule="auto"/>
            </w:pPr>
            <w:r w:rsidRPr="004A4DCD">
              <w:t>5 uczniów</w:t>
            </w:r>
          </w:p>
        </w:tc>
        <w:tc>
          <w:tcPr>
            <w:tcW w:w="2569" w:type="pct"/>
          </w:tcPr>
          <w:p w:rsid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dwudniowe zajęcia we włoskiej szkole pizzy; certyfikat międzynarodowy</w:t>
            </w:r>
          </w:p>
          <w:p w:rsidR="00BB398D" w:rsidRDefault="00BB398D" w:rsidP="00BB398D">
            <w:pPr>
              <w:spacing w:after="0" w:line="240" w:lineRule="auto"/>
            </w:pPr>
            <w:r>
              <w:t>- praktyki zawodowe 10 dni praktyk po 5 h na 1 ucznia</w:t>
            </w:r>
          </w:p>
          <w:p w:rsidR="00BB398D" w:rsidRPr="003A53E5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398D" w:rsidTr="002D2A6D">
        <w:tc>
          <w:tcPr>
            <w:tcW w:w="686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Doradztwo edukacyjno-zawodowe</w:t>
            </w:r>
          </w:p>
        </w:tc>
        <w:tc>
          <w:tcPr>
            <w:tcW w:w="598" w:type="pct"/>
          </w:tcPr>
          <w:p w:rsidR="00BB398D" w:rsidRPr="00A72D1E" w:rsidRDefault="00BB398D" w:rsidP="00BB398D">
            <w:pPr>
              <w:spacing w:after="0" w:line="240" w:lineRule="auto"/>
            </w:pPr>
            <w:r w:rsidRPr="00BB398D">
              <w:t>wszyscy uczniowie szkół zawodowych bez względu na profil kształcenia</w:t>
            </w:r>
          </w:p>
        </w:tc>
        <w:tc>
          <w:tcPr>
            <w:tcW w:w="399" w:type="pct"/>
          </w:tcPr>
          <w:p w:rsidR="00BB398D" w:rsidRPr="00A72D1E" w:rsidRDefault="00BB398D" w:rsidP="00BB398D">
            <w:pPr>
              <w:spacing w:after="0" w:line="240" w:lineRule="auto"/>
            </w:pPr>
            <w:r>
              <w:t>X.2012 – VI.2013</w:t>
            </w:r>
          </w:p>
        </w:tc>
        <w:tc>
          <w:tcPr>
            <w:tcW w:w="748" w:type="pct"/>
          </w:tcPr>
          <w:p w:rsidR="00BB398D" w:rsidRPr="00C23B4B" w:rsidRDefault="00BB398D" w:rsidP="00BB398D">
            <w:pPr>
              <w:spacing w:after="0" w:line="240" w:lineRule="auto"/>
              <w:jc w:val="both"/>
            </w:pPr>
            <w:r>
              <w:t>16 uczniów,</w:t>
            </w:r>
            <w:r w:rsidRPr="008E2161">
              <w:t xml:space="preserve"> dla</w:t>
            </w:r>
            <w:r>
              <w:t xml:space="preserve"> U ostatnich klas</w:t>
            </w:r>
            <w:r w:rsidRPr="008E2161">
              <w:t xml:space="preserve"> dodatkowo wyjazd na targi edukacyjne</w:t>
            </w:r>
          </w:p>
        </w:tc>
        <w:tc>
          <w:tcPr>
            <w:tcW w:w="2569" w:type="pct"/>
          </w:tcPr>
          <w:p w:rsidR="00BB398D" w:rsidRPr="00BB398D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indywidualne konsultacje z doradcą zawodowym –  3 godziny dydaktyczne na ucznia; przeprowadzenie testów kompetencyjnych, określenie indywidualnych ścieżek edukacyjno-zawodowych</w:t>
            </w:r>
          </w:p>
          <w:p w:rsidR="00BB398D" w:rsidRPr="00583CE2" w:rsidRDefault="00BB398D" w:rsidP="00BB398D">
            <w:pPr>
              <w:pStyle w:val="Akapitzlist1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BB398D">
              <w:rPr>
                <w:rFonts w:ascii="Calibri" w:hAnsi="Calibri"/>
                <w:sz w:val="22"/>
                <w:szCs w:val="22"/>
              </w:rPr>
              <w:t>- część uczniów dodatkowo uczestniczy w wyjeździe na targi edukacyjne uczelni wyższych</w:t>
            </w:r>
          </w:p>
        </w:tc>
      </w:tr>
    </w:tbl>
    <w:p w:rsidR="00BB398D" w:rsidRPr="006A06C5" w:rsidRDefault="00BB398D" w:rsidP="00BB398D">
      <w:pPr>
        <w:spacing w:after="0" w:line="240" w:lineRule="auto"/>
      </w:pPr>
      <w:r w:rsidRPr="006A06C5">
        <w:t>Założenie: możliwość łączenia zajęć ze spawania z obsługą obrabiarek; wszystkie zajęcia można łączyć z doradztwem e-z; pozostałych zajęć nie można łączyć</w:t>
      </w:r>
    </w:p>
    <w:p w:rsidR="00BB398D" w:rsidRPr="00116D34" w:rsidRDefault="00BB398D" w:rsidP="00BB398D">
      <w:pPr>
        <w:spacing w:after="0" w:line="240" w:lineRule="auto"/>
      </w:pPr>
      <w:r w:rsidRPr="006A06C5">
        <w:t>W przypadku większej ilości zgłoszeń niż miejsc decyduje:</w:t>
      </w:r>
    </w:p>
    <w:p w:rsidR="00BB398D" w:rsidRDefault="00BB398D" w:rsidP="00BB398D">
      <w:pPr>
        <w:spacing w:after="0" w:line="240" w:lineRule="auto"/>
      </w:pPr>
      <w:r>
        <w:t>-  dla wszystkich zajęć w szkole specjalnej - kolejność zgłoszeń i parytet równego dostępu uczniów</w:t>
      </w:r>
    </w:p>
    <w:p w:rsidR="00BB398D" w:rsidRDefault="00BB398D" w:rsidP="00BB398D">
      <w:pPr>
        <w:spacing w:after="0" w:line="240" w:lineRule="auto"/>
      </w:pPr>
      <w:r>
        <w:t>-  dla doradztwa edukacyjno-zawodowego – pierwszeństwo kobiety, dalej kolejność zgłoszeń</w:t>
      </w:r>
    </w:p>
    <w:p w:rsidR="00D5495C" w:rsidRDefault="00D5495C" w:rsidP="00BB398D">
      <w:pPr>
        <w:spacing w:after="0" w:line="240" w:lineRule="auto"/>
      </w:pPr>
    </w:p>
    <w:sectPr w:rsidR="00D5495C" w:rsidSect="00BB398D">
      <w:headerReference w:type="default" r:id="rId9"/>
      <w:footerReference w:type="default" r:id="rId10"/>
      <w:pgSz w:w="16838" w:h="11906" w:orient="landscape"/>
      <w:pgMar w:top="1417" w:right="962" w:bottom="993" w:left="993" w:header="284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69" w:rsidRDefault="00507469" w:rsidP="00A551D1">
      <w:pPr>
        <w:spacing w:after="0" w:line="240" w:lineRule="auto"/>
      </w:pPr>
      <w:r>
        <w:separator/>
      </w:r>
    </w:p>
  </w:endnote>
  <w:endnote w:type="continuationSeparator" w:id="0">
    <w:p w:rsidR="00507469" w:rsidRDefault="0050746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C" w:rsidRDefault="00BB398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s2053" type="#_x0000_t75" alt="eku logo_czarno-biale" style="position:absolute;margin-left:173.95pt;margin-top:-13.4pt;width:347.4pt;height:97.3pt;z-index:251657728;visibility:visible" wrapcoords="0 0 0 21311 21544 21311 21544 0 0 0" o:allowoverlap="f">
          <v:imagedata r:id="rId1" o:title="eku logo_czarno-biale"/>
        </v:shape>
      </w:pict>
    </w:r>
  </w:p>
  <w:p w:rsidR="00D5495C" w:rsidRDefault="00D54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69" w:rsidRDefault="00507469" w:rsidP="00A551D1">
      <w:pPr>
        <w:spacing w:after="0" w:line="240" w:lineRule="auto"/>
      </w:pPr>
      <w:r>
        <w:separator/>
      </w:r>
    </w:p>
  </w:footnote>
  <w:footnote w:type="continuationSeparator" w:id="0">
    <w:p w:rsidR="00507469" w:rsidRDefault="00507469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C" w:rsidRDefault="00BB39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6.7pt;margin-top:-19pt;width:467.25pt;height:95.45pt;z-index:-251657728">
          <v:imagedata r:id="rId1" o:title="Bez nazwy-3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.15pt;margin-top:-6.85pt;width:605.25pt;height:74.3pt;z-index:251656704;mso-width-relative:margin;mso-height-relative:margin" filled="f" stroked="f">
          <v:textbox style="mso-next-textbox:#_x0000_s2060">
            <w:txbxContent>
              <w:p w:rsidR="004419EC" w:rsidRDefault="004419EC" w:rsidP="00D4732F">
                <w:pPr>
                  <w:ind w:left="4248" w:firstLine="708"/>
                  <w:rPr>
                    <w:rFonts w:ascii="Cambria" w:hAnsi="Cambria"/>
                    <w:b/>
                    <w:i/>
                    <w:color w:val="17365D"/>
                    <w:sz w:val="28"/>
                    <w:szCs w:val="28"/>
                  </w:rPr>
                </w:pPr>
                <w:r w:rsidRPr="004419EC">
                  <w:rPr>
                    <w:rFonts w:ascii="Cambria" w:hAnsi="Cambria"/>
                    <w:b/>
                    <w:i/>
                    <w:color w:val="17365D"/>
                    <w:sz w:val="28"/>
                    <w:szCs w:val="28"/>
                  </w:rPr>
                  <w:t>AUTOSTRADA KOMPETENCJI I UMIEJĘTNOŚCI</w:t>
                </w:r>
              </w:p>
              <w:p w:rsidR="00D4732F" w:rsidRPr="00523B4F" w:rsidRDefault="00D4732F" w:rsidP="00172EBE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Biuro projektu:</w:t>
                </w:r>
              </w:p>
              <w:p w:rsidR="00D4732F" w:rsidRPr="00523B4F" w:rsidRDefault="00D4732F" w:rsidP="00D4732F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Starostwo Powiatowe, ul. Potockiego 1, 88-400 Żnin</w:t>
                </w:r>
              </w:p>
              <w:p w:rsidR="00D4732F" w:rsidRPr="00523B4F" w:rsidRDefault="00D4732F" w:rsidP="00D4732F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tel. 52 3031100, fax. 52 3031302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E36"/>
    <w:multiLevelType w:val="hybridMultilevel"/>
    <w:tmpl w:val="7318BA2E"/>
    <w:lvl w:ilvl="0" w:tplc="6A163DC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48B"/>
    <w:multiLevelType w:val="hybridMultilevel"/>
    <w:tmpl w:val="7188FA7A"/>
    <w:lvl w:ilvl="0" w:tplc="F00CA8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86CEC"/>
    <w:multiLevelType w:val="hybridMultilevel"/>
    <w:tmpl w:val="7D3E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98D"/>
    <w:rsid w:val="0004636A"/>
    <w:rsid w:val="000C2A1A"/>
    <w:rsid w:val="000D1076"/>
    <w:rsid w:val="000E19C6"/>
    <w:rsid w:val="00113D49"/>
    <w:rsid w:val="00123781"/>
    <w:rsid w:val="001374FE"/>
    <w:rsid w:val="00172EBE"/>
    <w:rsid w:val="001D0C3E"/>
    <w:rsid w:val="001D2713"/>
    <w:rsid w:val="001D33CF"/>
    <w:rsid w:val="001D47E3"/>
    <w:rsid w:val="001E312D"/>
    <w:rsid w:val="00231FB4"/>
    <w:rsid w:val="0025506E"/>
    <w:rsid w:val="002576CD"/>
    <w:rsid w:val="002B05F9"/>
    <w:rsid w:val="002B75C9"/>
    <w:rsid w:val="00314FD9"/>
    <w:rsid w:val="003A30ED"/>
    <w:rsid w:val="00430530"/>
    <w:rsid w:val="004419EC"/>
    <w:rsid w:val="004535E7"/>
    <w:rsid w:val="004650FB"/>
    <w:rsid w:val="004C02AB"/>
    <w:rsid w:val="00507469"/>
    <w:rsid w:val="0052052D"/>
    <w:rsid w:val="00523B4F"/>
    <w:rsid w:val="00562D9F"/>
    <w:rsid w:val="00577B85"/>
    <w:rsid w:val="00620FBE"/>
    <w:rsid w:val="00687E2C"/>
    <w:rsid w:val="006966A7"/>
    <w:rsid w:val="006B199A"/>
    <w:rsid w:val="006E616F"/>
    <w:rsid w:val="006F59EF"/>
    <w:rsid w:val="00755625"/>
    <w:rsid w:val="007D0514"/>
    <w:rsid w:val="00817E78"/>
    <w:rsid w:val="0085511B"/>
    <w:rsid w:val="008C67F5"/>
    <w:rsid w:val="008E03AA"/>
    <w:rsid w:val="008E4136"/>
    <w:rsid w:val="00934171"/>
    <w:rsid w:val="00964D0E"/>
    <w:rsid w:val="0097657D"/>
    <w:rsid w:val="009D3C60"/>
    <w:rsid w:val="009D6AC0"/>
    <w:rsid w:val="00A24D39"/>
    <w:rsid w:val="00A551D1"/>
    <w:rsid w:val="00A921F0"/>
    <w:rsid w:val="00AA0D27"/>
    <w:rsid w:val="00AC6ED8"/>
    <w:rsid w:val="00AC7892"/>
    <w:rsid w:val="00B52496"/>
    <w:rsid w:val="00B83DD4"/>
    <w:rsid w:val="00B85384"/>
    <w:rsid w:val="00BB398D"/>
    <w:rsid w:val="00BF7BB4"/>
    <w:rsid w:val="00C1289F"/>
    <w:rsid w:val="00C343DA"/>
    <w:rsid w:val="00C54238"/>
    <w:rsid w:val="00C964E6"/>
    <w:rsid w:val="00C96B85"/>
    <w:rsid w:val="00CB428B"/>
    <w:rsid w:val="00CB46F6"/>
    <w:rsid w:val="00D07DF0"/>
    <w:rsid w:val="00D11116"/>
    <w:rsid w:val="00D2062C"/>
    <w:rsid w:val="00D46375"/>
    <w:rsid w:val="00D4732F"/>
    <w:rsid w:val="00D5495C"/>
    <w:rsid w:val="00D65B01"/>
    <w:rsid w:val="00D8614C"/>
    <w:rsid w:val="00E061D2"/>
    <w:rsid w:val="00EF130A"/>
    <w:rsid w:val="00F13EC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B39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rok%202011%20Autostrada\papier%20firmowy%20Autostrad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010-2132-420C-AB00-52DB830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Autostrada</Template>
  <TotalTime>9</TotalTime>
  <Pages>1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13444</CharactersWithSpaces>
  <SharedDoc>false</SharedDoc>
  <HLinks>
    <vt:vector size="18" baseType="variant">
      <vt:variant>
        <vt:i4>7929864</vt:i4>
      </vt:variant>
      <vt:variant>
        <vt:i4>6</vt:i4>
      </vt:variant>
      <vt:variant>
        <vt:i4>0</vt:i4>
      </vt:variant>
      <vt:variant>
        <vt:i4>5</vt:i4>
      </vt:variant>
      <vt:variant>
        <vt:lpwstr>http://www.ceneo.pl/Nauki_humanistyczne_i_spoleczne;030ps1=Riverdeep.htm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http://www.bookcity.pl/wydawnictwo/Langenscheidt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http://www.ceneo.pl/Podreczniki_szkolne;030ps4=Publicat.htm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A.Wodyńska</cp:lastModifiedBy>
  <cp:revision>1</cp:revision>
  <cp:lastPrinted>2012-08-01T12:54:00Z</cp:lastPrinted>
  <dcterms:created xsi:type="dcterms:W3CDTF">2012-10-10T07:15:00Z</dcterms:created>
  <dcterms:modified xsi:type="dcterms:W3CDTF">2012-10-10T07:24:00Z</dcterms:modified>
</cp:coreProperties>
</file>